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4D0A">
      <w:pPr>
        <w:spacing w:line="0" w:lineRule="atLeast"/>
        <w:jc w:val="center"/>
        <w:rPr>
          <w:rFonts w:hint="eastAsia"/>
        </w:rPr>
      </w:pPr>
      <w:r>
        <w:pict>
          <v:shape id="_x0000_s1026" o:spid="_x0000_s1026" o:spt="75" type="#_x0000_t75" style="position:absolute;left:0pt;margin-left:-3.85pt;margin-top:-17.8pt;height:202.5pt;width:442.5pt;z-index:-251657216;mso-width-relative:page;mso-height-relative:page;" filled="f" o:preferrelative="t" stroked="f" coordsize="21600,21600">
            <v:path/>
            <v:fill on="f" focussize="0,0"/>
            <v:stroke on="f" joinstyle="miter"/>
            <v:imagedata r:id="rId8" o:title=""/>
            <o:lock v:ext="edit" aspectratio="t"/>
          </v:shape>
        </w:pict>
      </w:r>
    </w:p>
    <w:p w14:paraId="784441D6">
      <w:pPr>
        <w:spacing w:line="0" w:lineRule="atLeast"/>
        <w:jc w:val="center"/>
        <w:rPr>
          <w:rFonts w:hint="eastAsia" w:ascii="黑体" w:hAnsi="黑体" w:eastAsia="黑体"/>
          <w:color w:val="FF0000"/>
          <w:sz w:val="44"/>
          <w:szCs w:val="44"/>
        </w:rPr>
      </w:pPr>
    </w:p>
    <w:p w14:paraId="6D9E9A56">
      <w:pPr>
        <w:spacing w:line="0" w:lineRule="atLeast"/>
        <w:jc w:val="center"/>
        <w:rPr>
          <w:rFonts w:hint="eastAsia" w:ascii="黑体" w:hAnsi="黑体" w:eastAsia="黑体"/>
          <w:color w:val="FF0000"/>
          <w:sz w:val="44"/>
          <w:szCs w:val="44"/>
        </w:rPr>
      </w:pPr>
    </w:p>
    <w:p w14:paraId="7893CF26">
      <w:pPr>
        <w:spacing w:line="0" w:lineRule="atLeast"/>
        <w:jc w:val="center"/>
        <w:rPr>
          <w:rFonts w:hint="eastAsia" w:ascii="黑体" w:hAnsi="黑体" w:eastAsia="黑体"/>
          <w:color w:val="FF0000"/>
          <w:sz w:val="44"/>
          <w:szCs w:val="44"/>
        </w:rPr>
      </w:pPr>
    </w:p>
    <w:p w14:paraId="597ED306">
      <w:pPr>
        <w:spacing w:line="0" w:lineRule="atLeast"/>
        <w:jc w:val="center"/>
        <w:rPr>
          <w:rFonts w:hint="eastAsia" w:ascii="黑体" w:hAnsi="黑体" w:eastAsia="黑体"/>
          <w:color w:val="FF0000"/>
          <w:sz w:val="44"/>
          <w:szCs w:val="44"/>
        </w:rPr>
      </w:pPr>
    </w:p>
    <w:p w14:paraId="71726E82">
      <w:pPr>
        <w:jc w:val="center"/>
        <w:rPr>
          <w:rFonts w:hint="eastAsia"/>
        </w:rPr>
      </w:pPr>
      <w:r>
        <w:rPr>
          <w:rFonts w:hint="eastAsia"/>
        </w:rPr>
        <w:t>东青科评〔2024〕</w:t>
      </w:r>
      <w:r>
        <w:rPr>
          <w:rFonts w:hint="eastAsia"/>
          <w:lang w:val="en-US" w:eastAsia="zh-CN"/>
        </w:rPr>
        <w:t>1</w:t>
      </w:r>
      <w:r>
        <w:rPr>
          <w:rFonts w:hint="eastAsia"/>
        </w:rPr>
        <w:t>号</w:t>
      </w:r>
    </w:p>
    <w:p w14:paraId="4E066F8E">
      <w:pPr>
        <w:spacing w:line="0" w:lineRule="atLeast"/>
        <w:rPr>
          <w:rFonts w:hint="eastAsia" w:ascii="黑体" w:hAnsi="黑体" w:eastAsia="黑体"/>
          <w:color w:val="FF0000"/>
          <w:sz w:val="44"/>
          <w:szCs w:val="44"/>
        </w:rPr>
      </w:pPr>
    </w:p>
    <w:p w14:paraId="67F27E03">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关于开展肥东县第</w:t>
      </w:r>
      <w:r>
        <w:rPr>
          <w:rFonts w:hint="eastAsia" w:ascii="方正小标宋简体" w:hAnsi="方正小标宋简体" w:eastAsia="方正小标宋简体"/>
          <w:sz w:val="44"/>
          <w:szCs w:val="44"/>
          <w:lang w:val="en-US" w:eastAsia="zh-CN"/>
        </w:rPr>
        <w:t>八</w:t>
      </w:r>
      <w:r>
        <w:rPr>
          <w:rFonts w:hint="eastAsia" w:ascii="方正小标宋简体" w:hAnsi="方正小标宋简体" w:eastAsia="方正小标宋简体"/>
          <w:sz w:val="44"/>
          <w:szCs w:val="44"/>
        </w:rPr>
        <w:t>届青少年科技创新</w:t>
      </w:r>
    </w:p>
    <w:p w14:paraId="5CD93AB7">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县长奖评选工作的通知</w:t>
      </w:r>
    </w:p>
    <w:p w14:paraId="14AE6177">
      <w:pPr>
        <w:rPr>
          <w:rFonts w:hint="eastAsia"/>
        </w:rPr>
      </w:pPr>
    </w:p>
    <w:p w14:paraId="00DDC3B0">
      <w:pPr>
        <w:rPr>
          <w:rFonts w:hint="eastAsia"/>
          <w:spacing w:val="-12"/>
        </w:rPr>
      </w:pPr>
      <w:r>
        <w:rPr>
          <w:rFonts w:hint="eastAsia"/>
          <w:spacing w:val="-12"/>
        </w:rPr>
        <w:t>各中小学校、各有关单位：</w:t>
      </w:r>
    </w:p>
    <w:p w14:paraId="56A8E5EB">
      <w:pPr>
        <w:ind w:firstLine="595" w:firstLineChars="200"/>
        <w:rPr>
          <w:rFonts w:hint="eastAsia"/>
          <w:spacing w:val="-12"/>
        </w:rPr>
      </w:pPr>
      <w:r>
        <w:rPr>
          <w:rFonts w:hint="eastAsia"/>
          <w:spacing w:val="-12"/>
        </w:rPr>
        <w:t>为贯彻落实《中华人民共和国科学技术普及法》《全民科学素质行动计划纲要》《合肥市科学技术普及条例》精神，加快实施科教兴县、人才强县和可持续发展战略，培养青少年科技创新精神，提高青少年科学文化素质，经研究，决定开展肥东县第</w:t>
      </w:r>
      <w:r>
        <w:rPr>
          <w:rFonts w:hint="eastAsia"/>
          <w:spacing w:val="-12"/>
          <w:lang w:val="en-US" w:eastAsia="zh-CN"/>
        </w:rPr>
        <w:t>八</w:t>
      </w:r>
      <w:r>
        <w:rPr>
          <w:rFonts w:hint="eastAsia"/>
          <w:spacing w:val="-12"/>
        </w:rPr>
        <w:t>届青少年科技创新县长奖评选活动。现将有关事项通知如下：</w:t>
      </w:r>
    </w:p>
    <w:p w14:paraId="28893DF1">
      <w:pPr>
        <w:ind w:firstLine="551" w:firstLineChars="196"/>
        <w:rPr>
          <w:rFonts w:hint="eastAsia" w:ascii="黑体" w:hAnsi="黑体" w:eastAsia="黑体"/>
          <w:bCs/>
          <w:sz w:val="28"/>
        </w:rPr>
      </w:pPr>
      <w:r>
        <w:rPr>
          <w:rFonts w:hint="eastAsia" w:ascii="黑体" w:hAnsi="黑体" w:eastAsia="黑体"/>
          <w:bCs/>
          <w:sz w:val="28"/>
        </w:rPr>
        <w:t>一、充分认识设立“县长奖”的重要意义</w:t>
      </w:r>
    </w:p>
    <w:p w14:paraId="341A1620">
      <w:pPr>
        <w:ind w:firstLine="595" w:firstLineChars="200"/>
        <w:rPr>
          <w:rFonts w:hint="eastAsia"/>
          <w:spacing w:val="-12"/>
        </w:rPr>
      </w:pPr>
      <w:r>
        <w:rPr>
          <w:rFonts w:hint="eastAsia"/>
          <w:spacing w:val="-12"/>
        </w:rPr>
        <w:t>青少年科技创新工作是建设创新型肥东的重要组成部分，开展青少年科技创新活动是学习实践科学发展观，培养科技后备人才，加快实现“</w:t>
      </w:r>
      <w:r>
        <w:rPr>
          <w:rFonts w:hint="eastAsia"/>
          <w:spacing w:val="-12"/>
          <w:lang w:val="en-US" w:eastAsia="zh-CN"/>
        </w:rPr>
        <w:t>五个强县</w:t>
      </w:r>
      <w:r>
        <w:rPr>
          <w:rFonts w:hint="eastAsia"/>
          <w:spacing w:val="-12"/>
        </w:rPr>
        <w:t>”目标的具体行动。组织举办“县长奖”评选活动，充分体现了县委、县政府对青少年科技创新活动的关心和重视，对激励我县青少年科技教育事业发展具有重要意义。</w:t>
      </w:r>
    </w:p>
    <w:p w14:paraId="67CF9FB7">
      <w:pPr>
        <w:ind w:firstLine="551" w:firstLineChars="196"/>
        <w:rPr>
          <w:rFonts w:hint="eastAsia" w:ascii="黑体" w:hAnsi="黑体" w:eastAsia="黑体"/>
          <w:bCs/>
          <w:sz w:val="28"/>
        </w:rPr>
      </w:pPr>
      <w:r>
        <w:rPr>
          <w:rFonts w:hint="eastAsia" w:ascii="黑体" w:hAnsi="黑体" w:eastAsia="黑体"/>
          <w:bCs/>
          <w:sz w:val="28"/>
        </w:rPr>
        <w:t>二、努力营造青少年科技创新良好氛围</w:t>
      </w:r>
    </w:p>
    <w:p w14:paraId="232F245F">
      <w:pPr>
        <w:ind w:firstLine="595" w:firstLineChars="200"/>
        <w:rPr>
          <w:rFonts w:hint="eastAsia"/>
          <w:spacing w:val="-12"/>
        </w:rPr>
      </w:pPr>
      <w:r>
        <w:rPr>
          <w:rFonts w:hint="eastAsia"/>
          <w:spacing w:val="-12"/>
        </w:rPr>
        <w:t>各地各有关部门和全县中小学校（包括中等专业学校、技工学校、职业中学）要从建设创新型肥东的战略高度扎实开展青少年科技创新活动，充分发挥“县长奖”对青少年科技教育工作的激励和推动作用，密切配合、齐抓共管，努力形成学生参与创新、学校重视创新、社会支持创新的良好局面。要以“县长奖”为平台，认真做好“县长奖”的评选和宣传工作，努力扩大社会影响力，营造浓厚的青少年科技创新氛围，增强全县青少年科技创新意识，促进青少年科技教育创新快速发展，为青少年科技教育事业不断注入“正能量”。</w:t>
      </w:r>
    </w:p>
    <w:p w14:paraId="629311C6">
      <w:pPr>
        <w:ind w:firstLine="551" w:firstLineChars="196"/>
        <w:rPr>
          <w:rFonts w:hint="eastAsia" w:ascii="黑体" w:hAnsi="黑体" w:eastAsia="黑体"/>
          <w:bCs/>
          <w:sz w:val="28"/>
        </w:rPr>
      </w:pPr>
      <w:r>
        <w:rPr>
          <w:rFonts w:hint="eastAsia" w:ascii="黑体" w:hAnsi="黑体" w:eastAsia="黑体"/>
          <w:bCs/>
          <w:sz w:val="28"/>
        </w:rPr>
        <w:t>三、切实做好“县长奖”的推荐和申报工作</w:t>
      </w:r>
    </w:p>
    <w:p w14:paraId="3F1DBAC9">
      <w:pPr>
        <w:ind w:firstLine="595" w:firstLineChars="200"/>
        <w:rPr>
          <w:rFonts w:hint="eastAsia"/>
          <w:spacing w:val="-12"/>
        </w:rPr>
      </w:pPr>
      <w:r>
        <w:rPr>
          <w:rFonts w:hint="eastAsia"/>
          <w:spacing w:val="-12"/>
        </w:rPr>
        <w:t>各有关单位要对照《肥东县青少年科技创新县长奖评审办法》（附件1），坚持标准，严格把关，按照公平、公正、公开的原则，认真做好推荐工作。</w:t>
      </w:r>
    </w:p>
    <w:p w14:paraId="72939366">
      <w:pPr>
        <w:ind w:firstLine="595" w:firstLineChars="200"/>
        <w:rPr>
          <w:rFonts w:hint="eastAsia"/>
          <w:spacing w:val="-12"/>
        </w:rPr>
      </w:pPr>
      <w:r>
        <w:rPr>
          <w:rFonts w:hint="eastAsia"/>
          <w:spacing w:val="-12"/>
        </w:rPr>
        <w:t>（一）申报材料</w:t>
      </w:r>
    </w:p>
    <w:p w14:paraId="228A9CDA">
      <w:pPr>
        <w:ind w:firstLine="595" w:firstLineChars="200"/>
        <w:rPr>
          <w:rFonts w:hint="eastAsia"/>
          <w:spacing w:val="-12"/>
        </w:rPr>
      </w:pPr>
      <w:r>
        <w:rPr>
          <w:rFonts w:hint="eastAsia"/>
          <w:spacing w:val="-12"/>
        </w:rPr>
        <w:t>1.《肥东县青少年科技创新县长奖候选人申报表》（附件2）一式二份；</w:t>
      </w:r>
    </w:p>
    <w:p w14:paraId="3AB02725">
      <w:pPr>
        <w:ind w:firstLine="595" w:firstLineChars="200"/>
        <w:rPr>
          <w:rFonts w:hint="eastAsia"/>
          <w:spacing w:val="-12"/>
        </w:rPr>
      </w:pPr>
      <w:r>
        <w:rPr>
          <w:rFonts w:hint="eastAsia"/>
          <w:spacing w:val="-12"/>
        </w:rPr>
        <w:t>2.获奖证书（原件及其复印件2份）；</w:t>
      </w:r>
    </w:p>
    <w:p w14:paraId="12DA8904">
      <w:pPr>
        <w:ind w:firstLine="595" w:firstLineChars="200"/>
        <w:rPr>
          <w:rFonts w:hint="eastAsia"/>
          <w:spacing w:val="-12"/>
        </w:rPr>
      </w:pPr>
      <w:r>
        <w:rPr>
          <w:rFonts w:hint="eastAsia"/>
          <w:spacing w:val="-12"/>
        </w:rPr>
        <w:t>3.获得科技最高奖项的论文（发明类作品报送文档部分）一式二份；</w:t>
      </w:r>
    </w:p>
    <w:p w14:paraId="64C7185F">
      <w:pPr>
        <w:ind w:firstLine="595" w:firstLineChars="200"/>
        <w:rPr>
          <w:rFonts w:hint="eastAsia"/>
          <w:spacing w:val="-12"/>
        </w:rPr>
      </w:pPr>
      <w:r>
        <w:rPr>
          <w:rFonts w:hint="eastAsia"/>
          <w:spacing w:val="-12"/>
        </w:rPr>
        <w:t>4.参加科技活动心得体会（总结）一篇；</w:t>
      </w:r>
    </w:p>
    <w:p w14:paraId="44FEDE03">
      <w:pPr>
        <w:ind w:firstLine="595" w:firstLineChars="200"/>
        <w:rPr>
          <w:rFonts w:hint="eastAsia"/>
          <w:spacing w:val="-12"/>
        </w:rPr>
      </w:pPr>
      <w:r>
        <w:rPr>
          <w:rFonts w:hint="eastAsia"/>
          <w:spacing w:val="-12"/>
        </w:rPr>
        <w:t>5.参加科技活动的获奖简介及有关照片3张，其中一张为2寸的近期免冠照片。</w:t>
      </w:r>
    </w:p>
    <w:p w14:paraId="0097E958">
      <w:pPr>
        <w:ind w:firstLine="595" w:firstLineChars="200"/>
        <w:rPr>
          <w:rFonts w:hint="eastAsia"/>
          <w:spacing w:val="-12"/>
        </w:rPr>
      </w:pPr>
      <w:r>
        <w:rPr>
          <w:rFonts w:hint="eastAsia"/>
          <w:spacing w:val="-12"/>
        </w:rPr>
        <w:t>以上材料同时报送电子版。</w:t>
      </w:r>
    </w:p>
    <w:p w14:paraId="5EDF76AF">
      <w:pPr>
        <w:ind w:firstLine="595" w:firstLineChars="200"/>
        <w:rPr>
          <w:rFonts w:hint="eastAsia"/>
          <w:spacing w:val="-12"/>
        </w:rPr>
      </w:pPr>
      <w:r>
        <w:rPr>
          <w:rFonts w:hint="eastAsia"/>
          <w:spacing w:val="-12"/>
        </w:rPr>
        <w:t>（二）报送时间</w:t>
      </w:r>
    </w:p>
    <w:p w14:paraId="4AF0DBC2">
      <w:pPr>
        <w:ind w:firstLine="595" w:firstLineChars="200"/>
        <w:rPr>
          <w:rFonts w:hint="eastAsia"/>
          <w:spacing w:val="-12"/>
        </w:rPr>
      </w:pPr>
      <w:r>
        <w:rPr>
          <w:rFonts w:hint="eastAsia"/>
          <w:spacing w:val="-12"/>
        </w:rPr>
        <w:t>请各有关单位于2024年9月25日前将申报材料报送</w:t>
      </w:r>
      <w:r>
        <w:rPr>
          <w:rFonts w:hint="eastAsia"/>
          <w:spacing w:val="-12"/>
          <w:lang w:val="en-US" w:eastAsia="zh-CN"/>
        </w:rPr>
        <w:t>至</w:t>
      </w:r>
      <w:r>
        <w:rPr>
          <w:rFonts w:hint="eastAsia"/>
          <w:spacing w:val="-12"/>
        </w:rPr>
        <w:t>评审委员会办公室（肥东县科协</w:t>
      </w:r>
      <w:r>
        <w:rPr>
          <w:rFonts w:hint="eastAsia"/>
          <w:spacing w:val="-12"/>
          <w:lang w:val="en-US" w:eastAsia="zh-CN"/>
        </w:rPr>
        <w:t>5号楼603室</w:t>
      </w:r>
      <w:r>
        <w:rPr>
          <w:rFonts w:hint="eastAsia"/>
          <w:spacing w:val="-12"/>
        </w:rPr>
        <w:t>）。</w:t>
      </w:r>
      <w:r>
        <w:rPr>
          <w:rFonts w:hint="eastAsia"/>
          <w:spacing w:val="-12"/>
          <w:lang w:val="en-US" w:eastAsia="zh-CN"/>
        </w:rPr>
        <w:t xml:space="preserve">  </w:t>
      </w:r>
      <w:r>
        <w:rPr>
          <w:rFonts w:hint="eastAsia"/>
          <w:spacing w:val="-12"/>
        </w:rPr>
        <w:t>联系人：</w:t>
      </w:r>
      <w:r>
        <w:rPr>
          <w:rFonts w:hint="eastAsia"/>
          <w:spacing w:val="-12"/>
          <w:lang w:val="en-US" w:eastAsia="zh-CN"/>
        </w:rPr>
        <w:t>王怡</w:t>
      </w:r>
      <w:r>
        <w:rPr>
          <w:rFonts w:hint="eastAsia"/>
          <w:spacing w:val="-12"/>
        </w:rPr>
        <w:t>；联系电话：0551-67711565；E-mail：</w:t>
      </w:r>
      <w:r>
        <w:rPr>
          <w:rFonts w:hint="eastAsia"/>
          <w:spacing w:val="-12"/>
          <w:lang w:val="en-US" w:eastAsia="zh-CN"/>
        </w:rPr>
        <w:t>1158376586</w:t>
      </w:r>
      <w:r>
        <w:rPr>
          <w:rFonts w:hint="eastAsia"/>
          <w:spacing w:val="-12"/>
        </w:rPr>
        <w:t>@</w:t>
      </w:r>
      <w:r>
        <w:rPr>
          <w:rFonts w:hint="eastAsia"/>
          <w:spacing w:val="-12"/>
          <w:lang w:val="en-US" w:eastAsia="zh-CN"/>
        </w:rPr>
        <w:t>qq</w:t>
      </w:r>
      <w:r>
        <w:rPr>
          <w:rFonts w:hint="eastAsia"/>
          <w:spacing w:val="-12"/>
        </w:rPr>
        <w:t>.com。</w:t>
      </w:r>
    </w:p>
    <w:p w14:paraId="152B81FD">
      <w:pPr>
        <w:ind w:firstLine="548" w:firstLineChars="196"/>
        <w:rPr>
          <w:rFonts w:hint="eastAsia" w:eastAsia="宋体"/>
          <w:b w:val="0"/>
          <w:bCs/>
          <w:sz w:val="28"/>
        </w:rPr>
      </w:pPr>
    </w:p>
    <w:p w14:paraId="41267896">
      <w:pPr>
        <w:ind w:firstLine="595" w:firstLineChars="200"/>
        <w:rPr>
          <w:rFonts w:hint="eastAsia"/>
          <w:spacing w:val="-12"/>
        </w:rPr>
      </w:pPr>
      <w:r>
        <w:rPr>
          <w:rFonts w:hint="eastAsia"/>
          <w:spacing w:val="-12"/>
        </w:rPr>
        <w:t>附件：1.</w:t>
      </w:r>
      <w:r>
        <w:fldChar w:fldCharType="begin"/>
      </w:r>
      <w:r>
        <w:instrText xml:space="preserve"> HYPERLINK "http://www.fxjyw.net/UploadFile/file/20151026/20151026094582948294.doc" \t "_blank" </w:instrText>
      </w:r>
      <w:r>
        <w:fldChar w:fldCharType="separate"/>
      </w:r>
      <w:r>
        <w:rPr>
          <w:rFonts w:hint="eastAsia"/>
          <w:spacing w:val="-12"/>
        </w:rPr>
        <w:t>肥东县青少年科技创新县长奖评审办法</w:t>
      </w:r>
      <w:r>
        <w:rPr>
          <w:rFonts w:hint="eastAsia"/>
          <w:spacing w:val="-12"/>
        </w:rPr>
        <w:fldChar w:fldCharType="end"/>
      </w:r>
    </w:p>
    <w:p w14:paraId="7BECFCBD">
      <w:pPr>
        <w:ind w:firstLine="1486" w:firstLineChars="500"/>
        <w:rPr>
          <w:rFonts w:hint="eastAsia"/>
          <w:spacing w:val="-12"/>
        </w:rPr>
      </w:pPr>
      <w:r>
        <w:rPr>
          <w:rFonts w:hint="eastAsia"/>
          <w:spacing w:val="-12"/>
        </w:rPr>
        <w:t>2.</w:t>
      </w:r>
      <w:r>
        <w:fldChar w:fldCharType="begin"/>
      </w:r>
      <w:r>
        <w:instrText xml:space="preserve"> HYPERLINK "http://www.fxjyw.net/UploadFile/file/20151026/2015102609490975975.doc" \t "_blank" </w:instrText>
      </w:r>
      <w:r>
        <w:fldChar w:fldCharType="separate"/>
      </w:r>
      <w:r>
        <w:rPr>
          <w:rFonts w:hint="eastAsia"/>
          <w:spacing w:val="-12"/>
        </w:rPr>
        <w:t>肥东县青少年科技创新县长奖候选人申报表</w:t>
      </w:r>
      <w:r>
        <w:rPr>
          <w:rFonts w:hint="eastAsia"/>
          <w:spacing w:val="-12"/>
        </w:rPr>
        <w:fldChar w:fldCharType="end"/>
      </w:r>
    </w:p>
    <w:p w14:paraId="4DA8CE3A">
      <w:pPr>
        <w:rPr>
          <w:rFonts w:hint="eastAsia" w:eastAsia="宋体"/>
          <w:b w:val="0"/>
          <w:bCs/>
          <w:sz w:val="28"/>
        </w:rPr>
      </w:pPr>
    </w:p>
    <w:p w14:paraId="5FFC72BE">
      <w:pPr>
        <w:rPr>
          <w:rFonts w:hint="eastAsia" w:eastAsia="宋体"/>
          <w:b w:val="0"/>
          <w:bCs/>
          <w:sz w:val="28"/>
        </w:rPr>
      </w:pPr>
    </w:p>
    <w:p w14:paraId="72CABD89">
      <w:pPr>
        <w:ind w:firstLine="1486" w:firstLineChars="500"/>
        <w:jc w:val="right"/>
        <w:rPr>
          <w:rFonts w:hint="eastAsia"/>
          <w:spacing w:val="-12"/>
        </w:rPr>
      </w:pPr>
      <w:r>
        <w:rPr>
          <w:rFonts w:hint="eastAsia"/>
          <w:spacing w:val="-12"/>
        </w:rPr>
        <w:t>肥东县青少年科技创新县长奖评审委员会</w:t>
      </w:r>
    </w:p>
    <w:p w14:paraId="79E5412E">
      <w:pPr>
        <w:ind w:firstLine="1486" w:firstLineChars="500"/>
        <w:jc w:val="center"/>
        <w:rPr>
          <w:rFonts w:hint="eastAsia"/>
          <w:spacing w:val="-12"/>
        </w:rPr>
        <w:sectPr>
          <w:footerReference r:id="rId3" w:type="default"/>
          <w:footerReference r:id="rId4" w:type="even"/>
          <w:pgSz w:w="11907" w:h="16840"/>
          <w:pgMar w:top="2098" w:right="1531" w:bottom="1871" w:left="1531" w:header="851" w:footer="1531" w:gutter="0"/>
          <w:cols w:space="720" w:num="1"/>
          <w:docGrid w:type="lines" w:linePitch="585" w:charSpace="-1098"/>
        </w:sectPr>
      </w:pPr>
      <w:r>
        <w:rPr>
          <w:rFonts w:hint="eastAsia"/>
          <w:spacing w:val="-12"/>
        </w:rPr>
        <w:t xml:space="preserve">                              2024年 9月</w:t>
      </w:r>
      <w:r>
        <w:rPr>
          <w:rFonts w:hint="eastAsia"/>
          <w:spacing w:val="-12"/>
          <w:lang w:val="en-US" w:eastAsia="zh-CN"/>
        </w:rPr>
        <w:t xml:space="preserve">10 </w:t>
      </w:r>
      <w:r>
        <w:rPr>
          <w:rFonts w:hint="eastAsia"/>
          <w:spacing w:val="-12"/>
        </w:rPr>
        <w:t xml:space="preserve">日   </w:t>
      </w:r>
      <w:r>
        <w:rPr>
          <w:rFonts w:hint="eastAsia" w:eastAsia="宋体"/>
          <w:b w:val="0"/>
          <w:bCs/>
          <w:sz w:val="28"/>
        </w:rPr>
        <w:t xml:space="preserve">      </w:t>
      </w:r>
    </w:p>
    <w:p w14:paraId="3ECEB87C">
      <w:pPr>
        <w:spacing w:before="279" w:after="279" w:line="560" w:lineRule="exact"/>
        <w:jc w:val="center"/>
        <w:rPr>
          <w:rFonts w:hint="eastAsia" w:ascii="方正小标宋简体" w:hAnsi="方正小标宋简体" w:eastAsia="方正小标宋简体"/>
          <w:spacing w:val="-12"/>
          <w:sz w:val="44"/>
          <w:szCs w:val="44"/>
        </w:rPr>
      </w:pPr>
      <w:r>
        <w:rPr>
          <w:rFonts w:hint="eastAsia" w:ascii="方正小标宋简体" w:hAnsi="方正小标宋简体" w:eastAsia="方正小标宋简体"/>
          <w:spacing w:val="-12"/>
          <w:sz w:val="44"/>
          <w:szCs w:val="44"/>
        </w:rPr>
        <w:t>肥东县青少年科技创新县长奖评审办法</w:t>
      </w:r>
    </w:p>
    <w:p w14:paraId="1B88459D">
      <w:pPr>
        <w:ind w:firstLine="643" w:firstLineChars="200"/>
        <w:rPr>
          <w:rFonts w:hint="eastAsia" w:ascii="黑体" w:hAnsi="黑体" w:eastAsia="黑体"/>
        </w:rPr>
      </w:pPr>
    </w:p>
    <w:p w14:paraId="55E36656">
      <w:pPr>
        <w:ind w:firstLine="643" w:firstLineChars="200"/>
        <w:rPr>
          <w:rFonts w:hint="eastAsia" w:ascii="黑体" w:hAnsi="黑体" w:eastAsia="黑体"/>
        </w:rPr>
      </w:pPr>
      <w:r>
        <w:rPr>
          <w:rFonts w:hint="eastAsia" w:ascii="黑体" w:hAnsi="黑体" w:eastAsia="黑体"/>
        </w:rPr>
        <w:t>第一条</w:t>
      </w:r>
      <w:r>
        <w:rPr>
          <w:rFonts w:hint="eastAsia"/>
        </w:rPr>
        <w:t xml:space="preserve">  为</w:t>
      </w:r>
      <w:r>
        <w:rPr>
          <w:rFonts w:hint="eastAsia"/>
          <w:spacing w:val="-12"/>
        </w:rPr>
        <w:t>贯彻落实《中华人民共和国科学技术普及法》《全民科学素质行动计划纲要》《合肥市科学技术普及条例》等精神，加快实施科教兴县、人才强县和可持续发展战略，培养青少年科技创新精神，提高青少年科学文化素质，结合我县实际，特制定本办法。</w:t>
      </w:r>
    </w:p>
    <w:p w14:paraId="0FD9C3F7">
      <w:pPr>
        <w:ind w:firstLine="643" w:firstLineChars="200"/>
        <w:rPr>
          <w:rFonts w:hint="eastAsia" w:ascii="黑体" w:hAnsi="黑体" w:eastAsia="黑体"/>
        </w:rPr>
      </w:pPr>
      <w:r>
        <w:rPr>
          <w:rFonts w:hint="eastAsia" w:ascii="黑体" w:hAnsi="黑体" w:eastAsia="黑体"/>
        </w:rPr>
        <w:t>第二条</w:t>
      </w:r>
      <w:r>
        <w:rPr>
          <w:rFonts w:hint="eastAsia"/>
        </w:rPr>
        <w:t xml:space="preserve">  肥东县青少年科技创新县长奖（以下简称“县长奖”），是肥东县人民政府设立的全县青少年科技创新活动的最高荣誉奖。</w:t>
      </w:r>
    </w:p>
    <w:p w14:paraId="303FA297">
      <w:pPr>
        <w:ind w:firstLine="643" w:firstLineChars="200"/>
        <w:rPr>
          <w:rFonts w:hint="eastAsia" w:ascii="黑体" w:hAnsi="黑体" w:eastAsia="黑体"/>
        </w:rPr>
      </w:pPr>
      <w:r>
        <w:rPr>
          <w:rFonts w:hint="eastAsia" w:ascii="黑体" w:hAnsi="黑体" w:eastAsia="黑体"/>
        </w:rPr>
        <w:t xml:space="preserve">第三条  </w:t>
      </w:r>
      <w:r>
        <w:rPr>
          <w:rFonts w:hint="eastAsia"/>
        </w:rPr>
        <w:t>“县长奖”的评审，遵循公开、公平、公正的原则。</w:t>
      </w:r>
    </w:p>
    <w:p w14:paraId="144D35C1">
      <w:pPr>
        <w:ind w:firstLine="643" w:firstLineChars="200"/>
        <w:rPr>
          <w:rFonts w:hint="eastAsia" w:ascii="黑体" w:hAnsi="黑体" w:eastAsia="黑体"/>
        </w:rPr>
      </w:pPr>
      <w:r>
        <w:rPr>
          <w:rFonts w:hint="eastAsia" w:ascii="黑体" w:hAnsi="黑体" w:eastAsia="黑体"/>
        </w:rPr>
        <w:t>第四条</w:t>
      </w:r>
      <w:r>
        <w:rPr>
          <w:rFonts w:hint="eastAsia"/>
        </w:rPr>
        <w:t xml:space="preserve">  “县长奖”每年度评选表彰一次，每年表彰人数不超过10人。符合条件没有获得“县长奖”的申报者，将根据情况授予“肥东县青少年科技创新县长奖提名奖”（简称“县长奖提名奖”），表彰不超过5人。申报者只能获得一次“县长奖”或“县长奖提名奖”。</w:t>
      </w:r>
    </w:p>
    <w:p w14:paraId="7113D7BF">
      <w:pPr>
        <w:ind w:firstLine="643" w:firstLineChars="200"/>
        <w:rPr>
          <w:rFonts w:hint="eastAsia" w:ascii="黑体" w:hAnsi="黑体" w:eastAsia="黑体"/>
        </w:rPr>
      </w:pPr>
      <w:r>
        <w:rPr>
          <w:rFonts w:hint="eastAsia" w:ascii="黑体" w:hAnsi="黑体" w:eastAsia="黑体"/>
        </w:rPr>
        <w:t>第五条</w:t>
      </w:r>
      <w:r>
        <w:rPr>
          <w:rFonts w:hint="eastAsia"/>
        </w:rPr>
        <w:t xml:space="preserve">  对“县长奖”和“县长奖提名奖”获得者颁发奖杯和由县长签名的获奖证书，奖励“县长奖”获得者（团队）5000元，“县长奖提名奖”获得者（团队）3000元</w:t>
      </w:r>
      <w:r>
        <w:rPr>
          <w:rFonts w:hint="eastAsia"/>
          <w:lang w:eastAsia="zh-CN"/>
        </w:rPr>
        <w:t>。</w:t>
      </w:r>
    </w:p>
    <w:p w14:paraId="2148A1CA">
      <w:pPr>
        <w:ind w:firstLine="643" w:firstLineChars="200"/>
        <w:rPr>
          <w:rFonts w:hint="eastAsia" w:ascii="黑体" w:hAnsi="黑体" w:eastAsia="黑体"/>
        </w:rPr>
      </w:pPr>
      <w:r>
        <w:rPr>
          <w:rFonts w:hint="eastAsia" w:ascii="黑体" w:hAnsi="黑体" w:eastAsia="黑体"/>
        </w:rPr>
        <w:t>第六条</w:t>
      </w:r>
      <w:r>
        <w:rPr>
          <w:rFonts w:hint="eastAsia"/>
        </w:rPr>
        <w:t xml:space="preserve">  “县长奖”的奖励及工作经费，由县财政独立项目预算，专款专用。</w:t>
      </w:r>
    </w:p>
    <w:p w14:paraId="7A738F55">
      <w:pPr>
        <w:ind w:firstLine="643" w:firstLineChars="200"/>
        <w:rPr>
          <w:rFonts w:hint="eastAsia" w:ascii="黑体" w:hAnsi="黑体" w:eastAsia="黑体"/>
        </w:rPr>
      </w:pPr>
      <w:r>
        <w:rPr>
          <w:rFonts w:hint="eastAsia" w:ascii="黑体" w:hAnsi="黑体" w:eastAsia="黑体"/>
        </w:rPr>
        <w:t>第七条</w:t>
      </w:r>
      <w:r>
        <w:rPr>
          <w:rFonts w:hint="eastAsia"/>
        </w:rPr>
        <w:t xml:space="preserve">  “县长奖”的评选对象为全县在校中、小学生（包括中等专业学校、职业中学学生）。</w:t>
      </w:r>
    </w:p>
    <w:p w14:paraId="3E4E9EA0">
      <w:pPr>
        <w:ind w:firstLine="643" w:firstLineChars="200"/>
        <w:rPr>
          <w:rFonts w:hint="eastAsia" w:ascii="黑体" w:hAnsi="黑体" w:eastAsia="黑体"/>
        </w:rPr>
      </w:pPr>
      <w:r>
        <w:rPr>
          <w:rFonts w:hint="eastAsia" w:ascii="黑体" w:hAnsi="黑体" w:eastAsia="黑体"/>
        </w:rPr>
        <w:t>第八条</w:t>
      </w:r>
      <w:r>
        <w:rPr>
          <w:rFonts w:hint="eastAsia"/>
        </w:rPr>
        <w:t xml:space="preserve">  “县长奖”的参评者应具备以下条件：</w:t>
      </w:r>
    </w:p>
    <w:p w14:paraId="69282595">
      <w:pPr>
        <w:ind w:firstLine="643" w:firstLineChars="200"/>
        <w:rPr>
          <w:rFonts w:hint="eastAsia" w:eastAsia="宋体"/>
        </w:rPr>
      </w:pPr>
      <w:r>
        <w:rPr>
          <w:rFonts w:hint="eastAsia" w:eastAsia="宋体"/>
        </w:rPr>
        <w:t>(一)热爱祖国，热爱科学，有远大理想和创新精神。</w:t>
      </w:r>
    </w:p>
    <w:p w14:paraId="4436AD94">
      <w:pPr>
        <w:ind w:firstLine="643" w:firstLineChars="200"/>
        <w:rPr>
          <w:rFonts w:hint="eastAsia" w:eastAsia="宋体"/>
        </w:rPr>
      </w:pPr>
      <w:r>
        <w:rPr>
          <w:rFonts w:hint="eastAsia" w:eastAsia="宋体"/>
        </w:rPr>
        <w:t>(二)获得以下奖项之一均有资格参加评选：</w:t>
      </w:r>
    </w:p>
    <w:p w14:paraId="00ADE88D">
      <w:pPr>
        <w:ind w:firstLine="643" w:firstLineChars="200"/>
      </w:pPr>
      <w:r>
        <w:rPr>
          <w:rFonts w:hint="eastAsia"/>
        </w:rPr>
        <w:t>1．本年度获中学生奥林匹克学科竞赛安徽省一等奖（含）以上；</w:t>
      </w:r>
    </w:p>
    <w:p w14:paraId="5BE9C07B">
      <w:pPr>
        <w:ind w:firstLine="643" w:firstLineChars="200"/>
        <w:rPr>
          <w:rFonts w:hint="eastAsia"/>
        </w:rPr>
      </w:pPr>
      <w:r>
        <w:rPr>
          <w:rFonts w:hint="eastAsia"/>
        </w:rPr>
        <w:t>2.入选中国科协青少年科技中心组织的青少年国际科技竞赛和交流活动项目者；</w:t>
      </w:r>
    </w:p>
    <w:p w14:paraId="3CC30C54">
      <w:pPr>
        <w:ind w:firstLine="643" w:firstLineChars="200"/>
        <w:rPr>
          <w:rFonts w:hint="eastAsia"/>
        </w:rPr>
      </w:pPr>
      <w:r>
        <w:rPr>
          <w:rFonts w:hint="eastAsia"/>
          <w:lang w:val="en-US" w:eastAsia="zh-CN"/>
        </w:rPr>
        <w:t>3.</w:t>
      </w:r>
      <w:r>
        <w:rPr>
          <w:rFonts w:hint="eastAsia"/>
        </w:rPr>
        <w:t>在省级及以上的青少年机器人竞赛中获得最高奖项者（所参加赛项已列入第 16 届合肥市青少年机器人竞赛项目中）。</w:t>
      </w:r>
    </w:p>
    <w:p w14:paraId="75F7F523">
      <w:pPr>
        <w:ind w:firstLine="643" w:firstLineChars="200"/>
        <w:rPr>
          <w:rFonts w:hint="eastAsia"/>
        </w:rPr>
      </w:pPr>
      <w:r>
        <w:rPr>
          <w:rFonts w:hint="eastAsia"/>
          <w:lang w:val="en-US" w:eastAsia="zh-CN"/>
        </w:rPr>
        <w:t>4</w:t>
      </w:r>
      <w:r>
        <w:rPr>
          <w:rFonts w:hint="eastAsia"/>
        </w:rPr>
        <w:t>．本年度获由安徽省科协、省教育厅主办的青少年科技创新大赛二等奖（含）以上；合肥市青少年科技创新大赛一等奖（含）以上；</w:t>
      </w:r>
      <w:r>
        <w:rPr>
          <w:rFonts w:hint="eastAsia"/>
          <w:lang w:val="en-US" w:eastAsia="zh-CN"/>
        </w:rPr>
        <w:t>积极参加各级科技创新活动且获</w:t>
      </w:r>
      <w:r>
        <w:rPr>
          <w:rFonts w:hint="eastAsia"/>
        </w:rPr>
        <w:t>肥东县青少年科技创新大赛一等奖（含）以上；</w:t>
      </w:r>
    </w:p>
    <w:p w14:paraId="43B9F3ED">
      <w:pPr>
        <w:ind w:firstLine="643" w:firstLineChars="200"/>
        <w:rPr>
          <w:rFonts w:hint="eastAsia"/>
        </w:rPr>
      </w:pPr>
      <w:r>
        <w:rPr>
          <w:rFonts w:hint="eastAsia"/>
          <w:lang w:val="en-US" w:eastAsia="zh-CN"/>
        </w:rPr>
        <w:t>5.</w:t>
      </w:r>
      <w:r>
        <w:rPr>
          <w:rFonts w:hint="eastAsia"/>
        </w:rPr>
        <w:t>参加全国青年科普创新实验暨作品大赛等《教育部办公厅关于公布 2022—2025 学年面向中小学生的全国性竞赛活动的通知》（教监管厅函〔2022〕13 号）自然科学素养类竞赛中获最高奖项者（该赛事已建立完备的“市级-省级-全国”选拔机制，市级竞赛由市科协指导或主办）。</w:t>
      </w:r>
    </w:p>
    <w:p w14:paraId="25D529BD">
      <w:pPr>
        <w:ind w:firstLine="643" w:firstLineChars="200"/>
        <w:rPr>
          <w:rFonts w:hint="eastAsia"/>
        </w:rPr>
      </w:pPr>
      <w:r>
        <w:rPr>
          <w:rFonts w:hint="eastAsia"/>
        </w:rPr>
        <w:t>同一项目同时符合以上条件，以最高奖项申报，主办方以第一主办单位为准。</w:t>
      </w:r>
    </w:p>
    <w:p w14:paraId="7DAF0D99">
      <w:pPr>
        <w:ind w:firstLine="643" w:firstLineChars="200"/>
        <w:rPr>
          <w:rFonts w:hint="eastAsia"/>
        </w:rPr>
      </w:pPr>
      <w:r>
        <w:rPr>
          <w:rFonts w:hint="eastAsia" w:ascii="黑体" w:hAnsi="黑体" w:eastAsia="黑体"/>
        </w:rPr>
        <w:t>第九条</w:t>
      </w:r>
      <w:r>
        <w:rPr>
          <w:rFonts w:hint="eastAsia"/>
        </w:rPr>
        <w:t xml:space="preserve">  参评项目的获奖时间为：上一年度的9月1日至</w:t>
      </w:r>
      <w:bookmarkStart w:id="0" w:name="_GoBack"/>
      <w:bookmarkEnd w:id="0"/>
      <w:r>
        <w:rPr>
          <w:rFonts w:hint="eastAsia"/>
        </w:rPr>
        <w:t>当年的8月31日止。获奖项目符合科学性、先进性和实用性原则，在科学研究、技术发明、技术创新和创新思维等方面有独到之处。一个项目只能申报一次并由该项目第一作者申报，往届已获奖项目不得重复申报。</w:t>
      </w:r>
    </w:p>
    <w:p w14:paraId="3FA9B3E6">
      <w:pPr>
        <w:ind w:firstLine="643" w:firstLineChars="200"/>
        <w:rPr>
          <w:rFonts w:hint="eastAsia" w:ascii="黑体" w:hAnsi="黑体" w:eastAsia="黑体"/>
        </w:rPr>
      </w:pPr>
      <w:r>
        <w:rPr>
          <w:rFonts w:hint="eastAsia" w:ascii="黑体" w:hAnsi="黑体" w:eastAsia="黑体"/>
        </w:rPr>
        <w:t>第十条</w:t>
      </w:r>
      <w:r>
        <w:rPr>
          <w:rFonts w:hint="eastAsia"/>
        </w:rPr>
        <w:t xml:space="preserve">  成立肥东县青少年科技创新县长奖评委会，负责“县长奖”评审工作。评委会主任由县政府联系科协负责同志担任，县政府办、教体局、科协等单位负责同志为成员。</w:t>
      </w:r>
    </w:p>
    <w:p w14:paraId="6C674835">
      <w:pPr>
        <w:ind w:firstLine="643" w:firstLineChars="200"/>
        <w:rPr>
          <w:rFonts w:hint="eastAsia"/>
        </w:rPr>
      </w:pPr>
      <w:r>
        <w:rPr>
          <w:rFonts w:hint="eastAsia"/>
        </w:rPr>
        <w:t>评委会下设办公室，县科协分管领导任办公室主任,办公地点在县科协，负责候选人初审和“县长奖”评审的组织工作。</w:t>
      </w:r>
    </w:p>
    <w:p w14:paraId="514A084C">
      <w:pPr>
        <w:ind w:firstLine="643" w:firstLineChars="200"/>
        <w:rPr>
          <w:rFonts w:hint="eastAsia" w:ascii="黑体" w:hAnsi="黑体" w:eastAsia="黑体"/>
        </w:rPr>
      </w:pPr>
      <w:r>
        <w:rPr>
          <w:rFonts w:hint="eastAsia" w:ascii="黑体" w:hAnsi="黑体" w:eastAsia="黑体"/>
        </w:rPr>
        <w:t>第十一条</w:t>
      </w:r>
      <w:r>
        <w:rPr>
          <w:rFonts w:hint="eastAsia"/>
        </w:rPr>
        <w:t xml:space="preserve">  符合条件的候选人须撰写一篇参加科技活动的心得体会，同时填写《肥东县青少年科技创新县长奖候选人申报表》（附件1），报评委会办公室。</w:t>
      </w:r>
    </w:p>
    <w:p w14:paraId="202D2CF2">
      <w:pPr>
        <w:ind w:firstLine="643" w:firstLineChars="200"/>
        <w:rPr>
          <w:rFonts w:hint="eastAsia" w:ascii="黑体" w:hAnsi="黑体" w:eastAsia="黑体"/>
        </w:rPr>
      </w:pPr>
      <w:r>
        <w:rPr>
          <w:rFonts w:hint="eastAsia" w:ascii="黑体" w:hAnsi="黑体" w:eastAsia="黑体"/>
        </w:rPr>
        <w:t>第十二条</w:t>
      </w:r>
      <w:r>
        <w:rPr>
          <w:rFonts w:hint="eastAsia"/>
        </w:rPr>
        <w:t>　评</w:t>
      </w:r>
      <w:r>
        <w:rPr>
          <w:rFonts w:hint="eastAsia"/>
          <w:spacing w:val="-4"/>
        </w:rPr>
        <w:t>委会办公室对推荐材料进行资格审查，将符合推荐条件的推荐人选确定为候选人。由评委会对候选人集中逐一评审，提出“县长奖”提名人选并在县级主要新闻媒体公示5天。</w:t>
      </w:r>
    </w:p>
    <w:p w14:paraId="0021F185">
      <w:pPr>
        <w:ind w:firstLine="643" w:firstLineChars="200"/>
        <w:rPr>
          <w:rFonts w:hint="eastAsia" w:ascii="黑体" w:hAnsi="黑体" w:eastAsia="黑体"/>
        </w:rPr>
      </w:pPr>
      <w:r>
        <w:rPr>
          <w:rFonts w:hint="eastAsia" w:ascii="黑体" w:hAnsi="黑体" w:eastAsia="黑体"/>
        </w:rPr>
        <w:t>第十三条</w:t>
      </w:r>
      <w:r>
        <w:rPr>
          <w:rFonts w:hint="eastAsia"/>
        </w:rPr>
        <w:t>　“县</w:t>
      </w:r>
      <w:r>
        <w:rPr>
          <w:rFonts w:hint="eastAsia"/>
          <w:spacing w:val="-6"/>
        </w:rPr>
        <w:t>长奖”的评选工作接受县纪检、监察等部门的监督和指导。对在评选活动中发现有违纪违法行为或正在接受司法机关调查的候选人，由评审委员会办公室立即终止其参评资格；获奖者如有严重违法违纪或触犯法律的行为，由评审委员会报县政府批准后取消其荣誉称号，收回证书和奖金，并在新闻媒体通报。</w:t>
      </w:r>
    </w:p>
    <w:p w14:paraId="313B383C">
      <w:pPr>
        <w:ind w:firstLine="643" w:firstLineChars="200"/>
        <w:rPr>
          <w:rFonts w:hint="eastAsia" w:ascii="黑体" w:hAnsi="黑体" w:eastAsia="黑体"/>
        </w:rPr>
      </w:pPr>
      <w:r>
        <w:rPr>
          <w:rFonts w:hint="eastAsia" w:ascii="黑体" w:hAnsi="黑体" w:eastAsia="黑体"/>
        </w:rPr>
        <w:t>第十四条</w:t>
      </w:r>
      <w:r>
        <w:rPr>
          <w:rFonts w:hint="eastAsia"/>
        </w:rPr>
        <w:t xml:space="preserve">  本评审办法由县评委会办公室负责解释。</w:t>
      </w:r>
    </w:p>
    <w:p w14:paraId="01038443">
      <w:pPr>
        <w:ind w:firstLine="643" w:firstLineChars="200"/>
        <w:rPr>
          <w:rFonts w:hint="eastAsia" w:ascii="黑体" w:hAnsi="黑体" w:eastAsia="黑体"/>
        </w:rPr>
        <w:sectPr>
          <w:pgSz w:w="11907" w:h="16840"/>
          <w:pgMar w:top="2098" w:right="1531" w:bottom="1871" w:left="1531" w:header="851" w:footer="1474" w:gutter="0"/>
          <w:pgNumType w:start="4"/>
          <w:cols w:space="720" w:num="1"/>
          <w:docGrid w:type="lines" w:linePitch="559" w:charSpace="-1098"/>
        </w:sectPr>
      </w:pPr>
      <w:r>
        <w:rPr>
          <w:rFonts w:hint="eastAsia" w:ascii="黑体" w:hAnsi="黑体" w:eastAsia="黑体"/>
        </w:rPr>
        <w:t>第十五条</w:t>
      </w:r>
      <w:r>
        <w:rPr>
          <w:rFonts w:hint="eastAsia"/>
        </w:rPr>
        <w:t>　本办法自印发之日起施行。</w:t>
      </w:r>
    </w:p>
    <w:p w14:paraId="55F555DF">
      <w:pPr>
        <w:rPr>
          <w:rFonts w:hint="eastAsia"/>
        </w:rPr>
      </w:pPr>
    </w:p>
    <w:p w14:paraId="3FEC1E49">
      <w:pPr>
        <w:snapToGrid w:val="0"/>
        <w:spacing w:line="700" w:lineRule="exact"/>
        <w:jc w:val="center"/>
        <w:rPr>
          <w:rFonts w:hint="eastAsia" w:ascii="方正小标宋简体" w:hAnsi="方正小标宋简体" w:eastAsia="方正小标宋简体"/>
          <w:color w:val="000000"/>
          <w:sz w:val="60"/>
          <w:szCs w:val="60"/>
        </w:rPr>
      </w:pPr>
      <w:r>
        <w:rPr>
          <w:rFonts w:hint="eastAsia" w:ascii="方正小标宋简体" w:hAnsi="方正小标宋简体" w:eastAsia="方正小标宋简体"/>
          <w:color w:val="000000"/>
          <w:sz w:val="60"/>
          <w:szCs w:val="60"/>
        </w:rPr>
        <w:t>肥东县青少年科技创新县长奖</w:t>
      </w:r>
    </w:p>
    <w:p w14:paraId="60529AED">
      <w:pPr>
        <w:spacing w:line="700" w:lineRule="exact"/>
        <w:jc w:val="center"/>
        <w:rPr>
          <w:rFonts w:hint="eastAsia" w:ascii="方正小标宋简体" w:hAnsi="方正小标宋简体" w:eastAsia="方正小标宋简体"/>
          <w:color w:val="000000"/>
          <w:sz w:val="60"/>
          <w:szCs w:val="60"/>
        </w:rPr>
      </w:pPr>
      <w:r>
        <w:rPr>
          <w:rFonts w:hint="eastAsia" w:ascii="方正小标宋简体" w:hAnsi="方正小标宋简体" w:eastAsia="方正小标宋简体"/>
          <w:color w:val="000000"/>
          <w:sz w:val="60"/>
          <w:szCs w:val="60"/>
        </w:rPr>
        <w:t>候选人申报表</w:t>
      </w:r>
    </w:p>
    <w:p w14:paraId="5C0E7014">
      <w:pPr>
        <w:spacing w:line="560" w:lineRule="exact"/>
        <w:jc w:val="center"/>
        <w:rPr>
          <w:rFonts w:hint="eastAsia" w:eastAsia="黑体"/>
          <w:color w:val="000000"/>
          <w:sz w:val="36"/>
        </w:rPr>
      </w:pPr>
    </w:p>
    <w:p w14:paraId="30EEA461">
      <w:pPr>
        <w:spacing w:line="560" w:lineRule="exact"/>
        <w:jc w:val="center"/>
        <w:rPr>
          <w:rFonts w:hint="eastAsia" w:eastAsia="黑体"/>
          <w:color w:val="000000"/>
          <w:sz w:val="36"/>
        </w:rPr>
      </w:pPr>
    </w:p>
    <w:p w14:paraId="4E24F368">
      <w:pPr>
        <w:spacing w:line="560" w:lineRule="exact"/>
        <w:jc w:val="center"/>
        <w:rPr>
          <w:rFonts w:hint="eastAsia" w:eastAsia="黑体"/>
          <w:color w:val="000000"/>
          <w:sz w:val="36"/>
        </w:rPr>
      </w:pPr>
    </w:p>
    <w:p w14:paraId="7A9AB245">
      <w:pPr>
        <w:spacing w:line="560" w:lineRule="exact"/>
        <w:jc w:val="center"/>
        <w:rPr>
          <w:rFonts w:hint="eastAsia" w:eastAsia="黑体"/>
          <w:color w:val="000000"/>
          <w:sz w:val="36"/>
        </w:rPr>
      </w:pPr>
    </w:p>
    <w:p w14:paraId="1BB60AF0">
      <w:pPr>
        <w:spacing w:line="560" w:lineRule="exact"/>
        <w:rPr>
          <w:rFonts w:hint="eastAsia" w:eastAsia="黑体"/>
          <w:color w:val="000000"/>
          <w:sz w:val="36"/>
        </w:rPr>
      </w:pPr>
    </w:p>
    <w:p w14:paraId="31CE550E">
      <w:pPr>
        <w:spacing w:line="560" w:lineRule="exact"/>
        <w:ind w:firstLine="1897" w:firstLineChars="525"/>
        <w:rPr>
          <w:rFonts w:hint="eastAsia" w:eastAsia="宋体"/>
          <w:color w:val="000000"/>
          <w:sz w:val="36"/>
        </w:rPr>
      </w:pPr>
      <w:r>
        <w:rPr>
          <w:rFonts w:hint="eastAsia" w:eastAsia="宋体"/>
          <w:color w:val="000000"/>
          <w:sz w:val="36"/>
        </w:rPr>
        <w:t>姓</w:t>
      </w:r>
      <w:r>
        <w:rPr>
          <w:rFonts w:eastAsia="宋体"/>
          <w:color w:val="000000"/>
          <w:sz w:val="36"/>
        </w:rPr>
        <w:t xml:space="preserve">    </w:t>
      </w:r>
      <w:r>
        <w:rPr>
          <w:rFonts w:hint="eastAsia" w:eastAsia="宋体"/>
          <w:color w:val="000000"/>
          <w:sz w:val="36"/>
        </w:rPr>
        <w:t>名</w:t>
      </w:r>
      <w:r>
        <w:rPr>
          <w:rFonts w:eastAsia="宋体"/>
          <w:color w:val="000000"/>
          <w:sz w:val="36"/>
          <w:u w:val="single"/>
        </w:rPr>
        <w:t xml:space="preserve">                     </w:t>
      </w:r>
    </w:p>
    <w:p w14:paraId="53A1D8F2">
      <w:pPr>
        <w:spacing w:before="292" w:after="292" w:line="560" w:lineRule="exact"/>
        <w:ind w:firstLine="1897" w:firstLineChars="525"/>
        <w:rPr>
          <w:rFonts w:hint="eastAsia" w:eastAsia="宋体"/>
          <w:color w:val="000000"/>
          <w:sz w:val="36"/>
        </w:rPr>
      </w:pPr>
      <w:r>
        <w:rPr>
          <w:rFonts w:hint="eastAsia" w:eastAsia="宋体"/>
          <w:color w:val="000000"/>
          <w:sz w:val="36"/>
        </w:rPr>
        <w:t>申报单位</w:t>
      </w:r>
      <w:r>
        <w:rPr>
          <w:rFonts w:eastAsia="宋体"/>
          <w:color w:val="000000"/>
          <w:sz w:val="36"/>
          <w:u w:val="single"/>
        </w:rPr>
        <w:t xml:space="preserve">                     </w:t>
      </w:r>
    </w:p>
    <w:p w14:paraId="030C941C">
      <w:pPr>
        <w:spacing w:line="560" w:lineRule="exact"/>
        <w:ind w:firstLine="1897" w:firstLineChars="525"/>
        <w:rPr>
          <w:rFonts w:hint="eastAsia" w:eastAsia="宋体"/>
          <w:color w:val="000000"/>
          <w:sz w:val="36"/>
        </w:rPr>
      </w:pPr>
      <w:r>
        <w:rPr>
          <w:rFonts w:hint="eastAsia" w:eastAsia="宋体"/>
          <w:color w:val="000000"/>
          <w:sz w:val="36"/>
        </w:rPr>
        <w:t>填表日期</w:t>
      </w:r>
      <w:r>
        <w:rPr>
          <w:rFonts w:hint="eastAsia" w:eastAsia="宋体"/>
          <w:color w:val="000000"/>
          <w:sz w:val="36"/>
          <w:lang w:val="en-US" w:eastAsia="zh-CN"/>
        </w:rPr>
        <w:t xml:space="preserve"> </w:t>
      </w:r>
      <w:r>
        <w:rPr>
          <w:rFonts w:eastAsia="宋体"/>
          <w:color w:val="000000"/>
          <w:sz w:val="36"/>
        </w:rPr>
        <w:t xml:space="preserve"> </w:t>
      </w:r>
      <w:r>
        <w:rPr>
          <w:rFonts w:eastAsia="宋体"/>
          <w:color w:val="000000"/>
          <w:sz w:val="36"/>
          <w:u w:val="single"/>
        </w:rPr>
        <w:t xml:space="preserve">      </w:t>
      </w:r>
      <w:r>
        <w:rPr>
          <w:rFonts w:hint="eastAsia" w:eastAsia="宋体"/>
          <w:color w:val="000000"/>
          <w:sz w:val="36"/>
        </w:rPr>
        <w:t>年</w:t>
      </w:r>
      <w:r>
        <w:rPr>
          <w:rFonts w:eastAsia="宋体"/>
          <w:color w:val="000000"/>
          <w:sz w:val="36"/>
          <w:u w:val="single"/>
        </w:rPr>
        <w:t xml:space="preserve">    </w:t>
      </w:r>
      <w:r>
        <w:rPr>
          <w:rFonts w:hint="eastAsia" w:eastAsia="宋体"/>
          <w:color w:val="000000"/>
          <w:sz w:val="36"/>
        </w:rPr>
        <w:t>月</w:t>
      </w:r>
      <w:r>
        <w:rPr>
          <w:rFonts w:eastAsia="宋体"/>
          <w:color w:val="000000"/>
          <w:sz w:val="36"/>
          <w:u w:val="single"/>
        </w:rPr>
        <w:t xml:space="preserve">   </w:t>
      </w:r>
      <w:r>
        <w:rPr>
          <w:rFonts w:hint="eastAsia" w:eastAsia="宋体"/>
          <w:color w:val="000000"/>
          <w:sz w:val="36"/>
        </w:rPr>
        <w:t>日</w:t>
      </w:r>
    </w:p>
    <w:p w14:paraId="149AA1A2">
      <w:pPr>
        <w:rPr>
          <w:rFonts w:hint="eastAsia"/>
        </w:rPr>
      </w:pPr>
    </w:p>
    <w:p w14:paraId="0B3784D2">
      <w:pPr>
        <w:rPr>
          <w:rFonts w:hint="eastAsia"/>
        </w:rPr>
      </w:pPr>
    </w:p>
    <w:p w14:paraId="6BEF22E9">
      <w:pPr>
        <w:rPr>
          <w:rFonts w:hint="eastAsia"/>
        </w:rPr>
      </w:pPr>
    </w:p>
    <w:p w14:paraId="501B2E71">
      <w:pPr>
        <w:rPr>
          <w:rFonts w:hint="eastAsia"/>
        </w:rPr>
      </w:pPr>
    </w:p>
    <w:p w14:paraId="3DD1912C">
      <w:pPr>
        <w:rPr>
          <w:rFonts w:hint="eastAsia"/>
        </w:rPr>
      </w:pPr>
    </w:p>
    <w:p w14:paraId="2BBB22F2">
      <w:pPr>
        <w:rPr>
          <w:rFonts w:hint="eastAsia"/>
        </w:rPr>
      </w:pPr>
    </w:p>
    <w:p w14:paraId="45386F36">
      <w:pPr>
        <w:rPr>
          <w:rFonts w:hint="eastAsia"/>
        </w:rPr>
      </w:pPr>
    </w:p>
    <w:p w14:paraId="210F4788">
      <w:pPr>
        <w:rPr>
          <w:rFonts w:hint="eastAsia"/>
        </w:rPr>
      </w:pPr>
    </w:p>
    <w:p w14:paraId="50CF94CB">
      <w:pPr>
        <w:jc w:val="center"/>
        <w:rPr>
          <w:rFonts w:hint="eastAsia" w:ascii="楷体_GB2312" w:eastAsia="楷体_GB2312"/>
          <w:sz w:val="36"/>
          <w:szCs w:val="36"/>
        </w:rPr>
        <w:sectPr>
          <w:footerReference r:id="rId5" w:type="default"/>
          <w:footerReference r:id="rId6" w:type="even"/>
          <w:pgSz w:w="11907" w:h="16840"/>
          <w:pgMar w:top="2098" w:right="1531" w:bottom="1871" w:left="1531" w:header="851" w:footer="1474" w:gutter="0"/>
          <w:cols w:space="720" w:num="1"/>
          <w:docGrid w:type="lines" w:linePitch="585" w:charSpace="-1098"/>
        </w:sectPr>
      </w:pPr>
      <w:r>
        <w:rPr>
          <w:rFonts w:hint="eastAsia" w:ascii="楷体_GB2312" w:eastAsia="楷体_GB2312"/>
          <w:sz w:val="36"/>
          <w:szCs w:val="36"/>
        </w:rPr>
        <w:t>肥东县青少年科技创新县长奖评委会</w:t>
      </w:r>
    </w:p>
    <w:p w14:paraId="15EDA342">
      <w:pPr>
        <w:rPr>
          <w:rFonts w:hint="eastAsia"/>
        </w:rPr>
      </w:pPr>
    </w:p>
    <w:p w14:paraId="589CD233">
      <w:pPr>
        <w:spacing w:line="56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填  表  要  求</w:t>
      </w:r>
    </w:p>
    <w:p w14:paraId="1338C359">
      <w:pPr>
        <w:rPr>
          <w:rFonts w:hint="eastAsia"/>
        </w:rPr>
      </w:pPr>
    </w:p>
    <w:p w14:paraId="03AAF87D">
      <w:pPr>
        <w:ind w:firstLine="643" w:firstLineChars="200"/>
        <w:rPr>
          <w:rFonts w:hint="eastAsia"/>
        </w:rPr>
      </w:pPr>
      <w:r>
        <w:t>1</w:t>
      </w:r>
      <w:r>
        <w:rPr>
          <w:rFonts w:hint="eastAsia"/>
        </w:rPr>
        <w:t>．此表由候选人用正楷认真填写或者打印。</w:t>
      </w:r>
    </w:p>
    <w:p w14:paraId="510B8E01">
      <w:pPr>
        <w:ind w:firstLine="643" w:firstLineChars="200"/>
        <w:rPr>
          <w:rFonts w:hint="eastAsia"/>
        </w:rPr>
      </w:pPr>
      <w:r>
        <w:t>2</w:t>
      </w:r>
      <w:r>
        <w:rPr>
          <w:rFonts w:hint="eastAsia"/>
        </w:rPr>
        <w:t>．联系电话请填写家庭电话和移动电话。</w:t>
      </w:r>
    </w:p>
    <w:p w14:paraId="435397DA">
      <w:pPr>
        <w:ind w:firstLine="643" w:firstLineChars="200"/>
        <w:rPr>
          <w:rFonts w:hint="eastAsia"/>
        </w:rPr>
      </w:pPr>
      <w:r>
        <w:t>3</w:t>
      </w:r>
      <w:r>
        <w:rPr>
          <w:rFonts w:hint="eastAsia"/>
        </w:rPr>
        <w:t>．奖项名称指竞赛或奖励名称，获奖等级指在填报的奖项中获得几等奖。</w:t>
      </w:r>
    </w:p>
    <w:p w14:paraId="78F557B7">
      <w:pPr>
        <w:ind w:firstLine="643" w:firstLineChars="200"/>
        <w:rPr>
          <w:rFonts w:hint="eastAsia"/>
        </w:rPr>
      </w:pPr>
      <w:r>
        <w:t>4</w:t>
      </w:r>
      <w:r>
        <w:rPr>
          <w:rFonts w:hint="eastAsia"/>
        </w:rPr>
        <w:t>．其他获奖情况指：在中学阶段获得科技奖项以外的其他奖项，一般填写获县级以上的奖励。</w:t>
      </w:r>
    </w:p>
    <w:p w14:paraId="7732F94B">
      <w:pPr>
        <w:ind w:firstLine="643" w:firstLineChars="200"/>
        <w:rPr>
          <w:rFonts w:hint="eastAsia"/>
        </w:rPr>
      </w:pPr>
      <w:r>
        <w:t>5</w:t>
      </w:r>
      <w:r>
        <w:rPr>
          <w:rFonts w:hint="eastAsia"/>
        </w:rPr>
        <w:t>．所有填报的获奖内容要附获奖证书复印件。</w:t>
      </w:r>
    </w:p>
    <w:p w14:paraId="7992AF26">
      <w:pPr>
        <w:ind w:firstLine="643" w:firstLineChars="200"/>
        <w:rPr>
          <w:rFonts w:hint="eastAsia"/>
        </w:rPr>
      </w:pPr>
      <w:r>
        <w:t>6</w:t>
      </w:r>
      <w:r>
        <w:rPr>
          <w:rFonts w:hint="eastAsia"/>
        </w:rPr>
        <w:t>．申报单位意见要填写时间。</w:t>
      </w:r>
    </w:p>
    <w:p w14:paraId="26D571DB">
      <w:pPr>
        <w:ind w:firstLine="643" w:firstLineChars="200"/>
        <w:rPr>
          <w:rFonts w:hint="eastAsia"/>
        </w:rPr>
        <w:sectPr>
          <w:pgSz w:w="11907" w:h="16840"/>
          <w:pgMar w:top="2098" w:right="1531" w:bottom="1871" w:left="1531" w:header="851" w:footer="1474" w:gutter="0"/>
          <w:cols w:space="720" w:num="1"/>
          <w:docGrid w:type="lines" w:linePitch="585" w:charSpace="-1098"/>
        </w:sectPr>
      </w:pPr>
      <w:r>
        <w:t>7</w:t>
      </w:r>
      <w:r>
        <w:rPr>
          <w:rFonts w:hint="eastAsia"/>
        </w:rPr>
        <w:t>．资格审查意见和评委会评定意见由县长奖评审委员会办公室和评审委员会填写。</w:t>
      </w:r>
    </w:p>
    <w:tbl>
      <w:tblPr>
        <w:tblStyle w:val="5"/>
        <w:tblW w:w="9194" w:type="dxa"/>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320"/>
        <w:gridCol w:w="387"/>
        <w:gridCol w:w="373"/>
        <w:gridCol w:w="807"/>
        <w:gridCol w:w="93"/>
        <w:gridCol w:w="740"/>
        <w:gridCol w:w="700"/>
        <w:gridCol w:w="63"/>
        <w:gridCol w:w="1025"/>
        <w:gridCol w:w="66"/>
        <w:gridCol w:w="1546"/>
        <w:gridCol w:w="1994"/>
      </w:tblGrid>
      <w:tr w14:paraId="04B6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5" w:hRule="atLeast"/>
        </w:trPr>
        <w:tc>
          <w:tcPr>
            <w:tcW w:w="1400" w:type="dxa"/>
            <w:gridSpan w:val="2"/>
            <w:vAlign w:val="center"/>
          </w:tcPr>
          <w:p w14:paraId="06773CED">
            <w:pPr>
              <w:spacing w:line="0" w:lineRule="atLeast"/>
              <w:jc w:val="center"/>
              <w:rPr>
                <w:rFonts w:hint="eastAsia" w:eastAsia="宋体"/>
                <w:color w:val="000000"/>
                <w:sz w:val="24"/>
              </w:rPr>
            </w:pPr>
            <w:r>
              <w:rPr>
                <w:rFonts w:hint="eastAsia" w:eastAsia="宋体"/>
                <w:color w:val="000000"/>
                <w:sz w:val="24"/>
              </w:rPr>
              <w:t>姓 名</w:t>
            </w:r>
          </w:p>
        </w:tc>
        <w:tc>
          <w:tcPr>
            <w:tcW w:w="1567" w:type="dxa"/>
            <w:gridSpan w:val="3"/>
            <w:vAlign w:val="center"/>
          </w:tcPr>
          <w:p w14:paraId="276910B0">
            <w:pPr>
              <w:spacing w:line="0" w:lineRule="atLeast"/>
              <w:jc w:val="center"/>
              <w:rPr>
                <w:rFonts w:hint="eastAsia" w:eastAsia="宋体"/>
                <w:color w:val="000000"/>
                <w:sz w:val="24"/>
              </w:rPr>
            </w:pPr>
          </w:p>
        </w:tc>
        <w:tc>
          <w:tcPr>
            <w:tcW w:w="833" w:type="dxa"/>
            <w:gridSpan w:val="2"/>
            <w:vAlign w:val="center"/>
          </w:tcPr>
          <w:p w14:paraId="04B1F972">
            <w:pPr>
              <w:spacing w:line="0" w:lineRule="atLeast"/>
              <w:jc w:val="center"/>
              <w:rPr>
                <w:rFonts w:hint="eastAsia" w:eastAsia="宋体"/>
                <w:color w:val="000000"/>
                <w:sz w:val="24"/>
              </w:rPr>
            </w:pPr>
            <w:r>
              <w:rPr>
                <w:rFonts w:hint="eastAsia" w:eastAsia="宋体"/>
                <w:color w:val="000000"/>
                <w:sz w:val="24"/>
              </w:rPr>
              <w:t>性别</w:t>
            </w:r>
          </w:p>
        </w:tc>
        <w:tc>
          <w:tcPr>
            <w:tcW w:w="763" w:type="dxa"/>
            <w:gridSpan w:val="2"/>
            <w:vAlign w:val="center"/>
          </w:tcPr>
          <w:p w14:paraId="3ABB4529">
            <w:pPr>
              <w:spacing w:line="0" w:lineRule="atLeast"/>
              <w:jc w:val="center"/>
              <w:rPr>
                <w:rFonts w:hint="eastAsia" w:eastAsia="宋体"/>
                <w:color w:val="000000"/>
                <w:sz w:val="24"/>
              </w:rPr>
            </w:pPr>
          </w:p>
        </w:tc>
        <w:tc>
          <w:tcPr>
            <w:tcW w:w="1025" w:type="dxa"/>
            <w:vAlign w:val="center"/>
          </w:tcPr>
          <w:p w14:paraId="3D58F8F5">
            <w:pPr>
              <w:spacing w:line="0" w:lineRule="atLeast"/>
              <w:jc w:val="center"/>
              <w:rPr>
                <w:rFonts w:hint="eastAsia" w:eastAsia="宋体"/>
                <w:color w:val="000000"/>
                <w:sz w:val="24"/>
              </w:rPr>
            </w:pPr>
            <w:r>
              <w:rPr>
                <w:rFonts w:hint="eastAsia" w:eastAsia="宋体"/>
                <w:color w:val="000000"/>
                <w:sz w:val="24"/>
              </w:rPr>
              <w:t>出生</w:t>
            </w:r>
          </w:p>
          <w:p w14:paraId="19539849">
            <w:pPr>
              <w:spacing w:line="0" w:lineRule="atLeast"/>
              <w:jc w:val="center"/>
              <w:rPr>
                <w:rFonts w:hint="eastAsia" w:eastAsia="宋体"/>
                <w:color w:val="000000"/>
                <w:sz w:val="24"/>
              </w:rPr>
            </w:pPr>
            <w:r>
              <w:rPr>
                <w:rFonts w:hint="eastAsia" w:eastAsia="宋体"/>
                <w:color w:val="000000"/>
                <w:sz w:val="24"/>
              </w:rPr>
              <w:t>年月</w:t>
            </w:r>
          </w:p>
        </w:tc>
        <w:tc>
          <w:tcPr>
            <w:tcW w:w="1612" w:type="dxa"/>
            <w:gridSpan w:val="2"/>
            <w:vAlign w:val="center"/>
          </w:tcPr>
          <w:p w14:paraId="3705F4B9">
            <w:pPr>
              <w:spacing w:line="0" w:lineRule="atLeast"/>
              <w:jc w:val="center"/>
              <w:rPr>
                <w:rFonts w:hint="eastAsia" w:eastAsia="宋体"/>
                <w:color w:val="000000"/>
                <w:sz w:val="24"/>
              </w:rPr>
            </w:pPr>
          </w:p>
        </w:tc>
        <w:tc>
          <w:tcPr>
            <w:tcW w:w="1994" w:type="dxa"/>
            <w:vMerge w:val="restart"/>
            <w:vAlign w:val="center"/>
          </w:tcPr>
          <w:p w14:paraId="7A8A2CA1">
            <w:pPr>
              <w:spacing w:line="0" w:lineRule="atLeast"/>
              <w:jc w:val="center"/>
              <w:rPr>
                <w:rFonts w:hint="eastAsia" w:eastAsia="宋体"/>
                <w:color w:val="000000"/>
                <w:sz w:val="24"/>
              </w:rPr>
            </w:pPr>
            <w:r>
              <w:rPr>
                <w:rFonts w:hint="eastAsia" w:eastAsia="宋体"/>
                <w:color w:val="000000"/>
                <w:sz w:val="24"/>
              </w:rPr>
              <w:t>照</w:t>
            </w:r>
          </w:p>
          <w:p w14:paraId="21DF0B02">
            <w:pPr>
              <w:spacing w:line="0" w:lineRule="atLeast"/>
              <w:jc w:val="center"/>
              <w:rPr>
                <w:rFonts w:hint="eastAsia" w:eastAsia="宋体"/>
                <w:color w:val="000000"/>
                <w:sz w:val="24"/>
              </w:rPr>
            </w:pPr>
            <w:r>
              <w:rPr>
                <w:rFonts w:hint="eastAsia" w:eastAsia="宋体"/>
                <w:color w:val="000000"/>
                <w:sz w:val="24"/>
              </w:rPr>
              <w:t>片</w:t>
            </w:r>
          </w:p>
        </w:tc>
      </w:tr>
      <w:tr w14:paraId="4BA4A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787" w:type="dxa"/>
            <w:gridSpan w:val="3"/>
            <w:vAlign w:val="center"/>
          </w:tcPr>
          <w:p w14:paraId="5A590285">
            <w:pPr>
              <w:spacing w:line="0" w:lineRule="atLeast"/>
              <w:jc w:val="center"/>
              <w:rPr>
                <w:rFonts w:hint="eastAsia" w:eastAsia="宋体"/>
                <w:color w:val="000000"/>
                <w:sz w:val="24"/>
              </w:rPr>
            </w:pPr>
            <w:r>
              <w:rPr>
                <w:rFonts w:hint="eastAsia" w:eastAsia="宋体"/>
                <w:color w:val="000000"/>
                <w:sz w:val="24"/>
              </w:rPr>
              <w:t>就读学校</w:t>
            </w:r>
          </w:p>
        </w:tc>
        <w:tc>
          <w:tcPr>
            <w:tcW w:w="5413" w:type="dxa"/>
            <w:gridSpan w:val="9"/>
            <w:vAlign w:val="center"/>
          </w:tcPr>
          <w:p w14:paraId="23C28D19">
            <w:pPr>
              <w:spacing w:line="0" w:lineRule="atLeast"/>
              <w:jc w:val="center"/>
              <w:rPr>
                <w:rFonts w:hint="eastAsia" w:eastAsia="宋体"/>
                <w:color w:val="000000"/>
                <w:sz w:val="24"/>
              </w:rPr>
            </w:pPr>
          </w:p>
        </w:tc>
        <w:tc>
          <w:tcPr>
            <w:tcW w:w="1994" w:type="dxa"/>
            <w:vMerge w:val="continue"/>
            <w:vAlign w:val="center"/>
          </w:tcPr>
          <w:p w14:paraId="79ABB751">
            <w:pPr>
              <w:widowControl/>
              <w:spacing w:line="0" w:lineRule="atLeast"/>
              <w:jc w:val="left"/>
              <w:rPr>
                <w:rFonts w:hint="eastAsia" w:eastAsia="宋体"/>
                <w:color w:val="000000"/>
                <w:sz w:val="24"/>
              </w:rPr>
            </w:pPr>
          </w:p>
        </w:tc>
      </w:tr>
      <w:tr w14:paraId="3CC0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787" w:type="dxa"/>
            <w:gridSpan w:val="3"/>
            <w:vAlign w:val="center"/>
          </w:tcPr>
          <w:p w14:paraId="0726C410">
            <w:pPr>
              <w:spacing w:line="0" w:lineRule="atLeast"/>
              <w:jc w:val="center"/>
              <w:rPr>
                <w:rFonts w:hint="eastAsia" w:eastAsia="宋体"/>
                <w:color w:val="000000"/>
                <w:sz w:val="24"/>
              </w:rPr>
            </w:pPr>
            <w:r>
              <w:rPr>
                <w:rFonts w:hint="eastAsia" w:eastAsia="宋体"/>
                <w:color w:val="000000"/>
                <w:sz w:val="24"/>
              </w:rPr>
              <w:t>家庭住址</w:t>
            </w:r>
          </w:p>
        </w:tc>
        <w:tc>
          <w:tcPr>
            <w:tcW w:w="2776" w:type="dxa"/>
            <w:gridSpan w:val="6"/>
            <w:vAlign w:val="center"/>
          </w:tcPr>
          <w:p w14:paraId="753C5D18">
            <w:pPr>
              <w:snapToGrid w:val="0"/>
              <w:spacing w:line="0" w:lineRule="atLeast"/>
              <w:jc w:val="center"/>
              <w:rPr>
                <w:rFonts w:hint="eastAsia" w:eastAsia="宋体"/>
                <w:color w:val="000000"/>
                <w:sz w:val="24"/>
              </w:rPr>
            </w:pPr>
          </w:p>
        </w:tc>
        <w:tc>
          <w:tcPr>
            <w:tcW w:w="1091" w:type="dxa"/>
            <w:gridSpan w:val="2"/>
            <w:vAlign w:val="center"/>
          </w:tcPr>
          <w:p w14:paraId="27CC6645">
            <w:pPr>
              <w:spacing w:line="0" w:lineRule="atLeast"/>
              <w:jc w:val="center"/>
              <w:rPr>
                <w:rFonts w:hint="eastAsia" w:eastAsia="宋体"/>
                <w:color w:val="000000"/>
                <w:sz w:val="24"/>
              </w:rPr>
            </w:pPr>
            <w:r>
              <w:rPr>
                <w:rFonts w:hint="eastAsia" w:eastAsia="宋体"/>
                <w:color w:val="000000"/>
                <w:sz w:val="24"/>
              </w:rPr>
              <w:t>电话</w:t>
            </w:r>
          </w:p>
        </w:tc>
        <w:tc>
          <w:tcPr>
            <w:tcW w:w="1546" w:type="dxa"/>
            <w:vAlign w:val="center"/>
          </w:tcPr>
          <w:p w14:paraId="677C24FA">
            <w:pPr>
              <w:spacing w:line="0" w:lineRule="atLeast"/>
              <w:jc w:val="center"/>
              <w:rPr>
                <w:rFonts w:hint="eastAsia" w:eastAsia="宋体"/>
                <w:color w:val="000000"/>
                <w:sz w:val="24"/>
              </w:rPr>
            </w:pPr>
          </w:p>
        </w:tc>
        <w:tc>
          <w:tcPr>
            <w:tcW w:w="1994" w:type="dxa"/>
            <w:vMerge w:val="continue"/>
            <w:vAlign w:val="center"/>
          </w:tcPr>
          <w:p w14:paraId="20A388B4">
            <w:pPr>
              <w:widowControl/>
              <w:spacing w:line="0" w:lineRule="atLeast"/>
              <w:jc w:val="left"/>
              <w:rPr>
                <w:rFonts w:hint="eastAsia" w:eastAsia="宋体"/>
                <w:color w:val="000000"/>
                <w:sz w:val="24"/>
              </w:rPr>
            </w:pPr>
          </w:p>
        </w:tc>
      </w:tr>
      <w:tr w14:paraId="615B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restart"/>
            <w:vAlign w:val="center"/>
          </w:tcPr>
          <w:p w14:paraId="30D34FFA">
            <w:pPr>
              <w:spacing w:line="0" w:lineRule="atLeast"/>
              <w:jc w:val="center"/>
              <w:rPr>
                <w:rFonts w:hint="eastAsia" w:eastAsia="宋体"/>
                <w:color w:val="000000"/>
                <w:sz w:val="24"/>
              </w:rPr>
            </w:pPr>
            <w:r>
              <w:rPr>
                <w:rFonts w:hint="eastAsia" w:eastAsia="宋体"/>
                <w:color w:val="000000"/>
                <w:sz w:val="24"/>
              </w:rPr>
              <w:t>个人</w:t>
            </w:r>
          </w:p>
          <w:p w14:paraId="35AFEC6F">
            <w:pPr>
              <w:spacing w:line="0" w:lineRule="atLeast"/>
              <w:jc w:val="center"/>
              <w:rPr>
                <w:rFonts w:hint="eastAsia" w:eastAsia="宋体"/>
                <w:color w:val="000000"/>
                <w:sz w:val="24"/>
              </w:rPr>
            </w:pPr>
            <w:r>
              <w:rPr>
                <w:rFonts w:hint="eastAsia" w:eastAsia="宋体"/>
                <w:color w:val="000000"/>
                <w:sz w:val="24"/>
              </w:rPr>
              <w:t>简历</w:t>
            </w:r>
          </w:p>
        </w:tc>
        <w:tc>
          <w:tcPr>
            <w:tcW w:w="1980" w:type="dxa"/>
            <w:gridSpan w:val="5"/>
            <w:vAlign w:val="center"/>
          </w:tcPr>
          <w:p w14:paraId="390E2428">
            <w:pPr>
              <w:spacing w:line="0" w:lineRule="atLeast"/>
              <w:jc w:val="center"/>
              <w:rPr>
                <w:rFonts w:hint="eastAsia" w:eastAsia="宋体"/>
                <w:color w:val="000000"/>
                <w:sz w:val="24"/>
              </w:rPr>
            </w:pPr>
            <w:r>
              <w:rPr>
                <w:rFonts w:hint="eastAsia" w:eastAsia="宋体"/>
                <w:color w:val="000000"/>
                <w:sz w:val="24"/>
              </w:rPr>
              <w:t>时   间</w:t>
            </w:r>
          </w:p>
        </w:tc>
        <w:tc>
          <w:tcPr>
            <w:tcW w:w="4140" w:type="dxa"/>
            <w:gridSpan w:val="6"/>
            <w:vAlign w:val="center"/>
          </w:tcPr>
          <w:p w14:paraId="6E8DF775">
            <w:pPr>
              <w:spacing w:line="0" w:lineRule="atLeast"/>
              <w:jc w:val="center"/>
              <w:rPr>
                <w:rFonts w:hint="eastAsia" w:eastAsia="宋体"/>
                <w:color w:val="000000"/>
                <w:sz w:val="24"/>
              </w:rPr>
            </w:pPr>
            <w:r>
              <w:rPr>
                <w:rFonts w:hint="eastAsia" w:eastAsia="宋体"/>
                <w:color w:val="000000"/>
                <w:sz w:val="24"/>
              </w:rPr>
              <w:t>就  读  学  校</w:t>
            </w:r>
          </w:p>
        </w:tc>
        <w:tc>
          <w:tcPr>
            <w:tcW w:w="1994" w:type="dxa"/>
            <w:vAlign w:val="center"/>
          </w:tcPr>
          <w:p w14:paraId="575B370B">
            <w:pPr>
              <w:widowControl/>
              <w:spacing w:line="0" w:lineRule="atLeast"/>
              <w:jc w:val="center"/>
              <w:rPr>
                <w:rFonts w:hint="eastAsia" w:eastAsia="宋体"/>
                <w:color w:val="000000"/>
                <w:sz w:val="24"/>
              </w:rPr>
            </w:pPr>
            <w:r>
              <w:rPr>
                <w:rFonts w:hint="eastAsia" w:eastAsia="宋体"/>
                <w:color w:val="000000"/>
                <w:sz w:val="24"/>
              </w:rPr>
              <w:t>职务</w:t>
            </w:r>
          </w:p>
        </w:tc>
      </w:tr>
      <w:tr w14:paraId="13E26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0E0E2F36">
            <w:pPr>
              <w:widowControl/>
              <w:spacing w:line="0" w:lineRule="atLeast"/>
              <w:jc w:val="left"/>
              <w:rPr>
                <w:rFonts w:hint="eastAsia" w:eastAsia="宋体"/>
                <w:color w:val="000000"/>
                <w:sz w:val="24"/>
              </w:rPr>
            </w:pPr>
          </w:p>
        </w:tc>
        <w:tc>
          <w:tcPr>
            <w:tcW w:w="1980" w:type="dxa"/>
            <w:gridSpan w:val="5"/>
          </w:tcPr>
          <w:p w14:paraId="5135D7A6">
            <w:pPr>
              <w:spacing w:line="0" w:lineRule="atLeast"/>
              <w:jc w:val="center"/>
              <w:rPr>
                <w:rFonts w:hint="eastAsia" w:eastAsia="宋体"/>
                <w:color w:val="000000"/>
                <w:sz w:val="24"/>
              </w:rPr>
            </w:pPr>
          </w:p>
        </w:tc>
        <w:tc>
          <w:tcPr>
            <w:tcW w:w="4140" w:type="dxa"/>
            <w:gridSpan w:val="6"/>
          </w:tcPr>
          <w:p w14:paraId="199EDB84">
            <w:pPr>
              <w:spacing w:line="0" w:lineRule="atLeast"/>
              <w:jc w:val="center"/>
              <w:rPr>
                <w:rFonts w:hint="eastAsia" w:eastAsia="宋体"/>
                <w:color w:val="000000"/>
                <w:sz w:val="24"/>
              </w:rPr>
            </w:pPr>
          </w:p>
        </w:tc>
        <w:tc>
          <w:tcPr>
            <w:tcW w:w="1994" w:type="dxa"/>
          </w:tcPr>
          <w:p w14:paraId="7E58131E">
            <w:pPr>
              <w:spacing w:line="0" w:lineRule="atLeast"/>
              <w:jc w:val="center"/>
              <w:rPr>
                <w:rFonts w:hint="eastAsia" w:eastAsia="宋体"/>
                <w:color w:val="000000"/>
                <w:sz w:val="24"/>
              </w:rPr>
            </w:pPr>
          </w:p>
        </w:tc>
      </w:tr>
      <w:tr w14:paraId="4D41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6EA1EEB5">
            <w:pPr>
              <w:widowControl/>
              <w:spacing w:line="0" w:lineRule="atLeast"/>
              <w:jc w:val="left"/>
              <w:rPr>
                <w:rFonts w:hint="eastAsia" w:eastAsia="宋体"/>
                <w:color w:val="000000"/>
                <w:sz w:val="24"/>
              </w:rPr>
            </w:pPr>
          </w:p>
        </w:tc>
        <w:tc>
          <w:tcPr>
            <w:tcW w:w="1980" w:type="dxa"/>
            <w:gridSpan w:val="5"/>
          </w:tcPr>
          <w:p w14:paraId="554F7703">
            <w:pPr>
              <w:spacing w:line="0" w:lineRule="atLeast"/>
              <w:jc w:val="center"/>
              <w:rPr>
                <w:rFonts w:hint="eastAsia" w:eastAsia="宋体"/>
                <w:color w:val="000000"/>
                <w:sz w:val="24"/>
              </w:rPr>
            </w:pPr>
          </w:p>
        </w:tc>
        <w:tc>
          <w:tcPr>
            <w:tcW w:w="4140" w:type="dxa"/>
            <w:gridSpan w:val="6"/>
          </w:tcPr>
          <w:p w14:paraId="64957F3C">
            <w:pPr>
              <w:spacing w:line="0" w:lineRule="atLeast"/>
              <w:jc w:val="center"/>
              <w:rPr>
                <w:rFonts w:hint="eastAsia" w:eastAsia="宋体"/>
                <w:color w:val="000000"/>
                <w:sz w:val="24"/>
              </w:rPr>
            </w:pPr>
          </w:p>
        </w:tc>
        <w:tc>
          <w:tcPr>
            <w:tcW w:w="1994" w:type="dxa"/>
          </w:tcPr>
          <w:p w14:paraId="563F1622">
            <w:pPr>
              <w:spacing w:line="0" w:lineRule="atLeast"/>
              <w:jc w:val="center"/>
              <w:rPr>
                <w:rFonts w:hint="eastAsia" w:eastAsia="宋体"/>
                <w:color w:val="000000"/>
                <w:sz w:val="24"/>
              </w:rPr>
            </w:pPr>
          </w:p>
        </w:tc>
      </w:tr>
      <w:tr w14:paraId="510C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51E07BBA">
            <w:pPr>
              <w:widowControl/>
              <w:spacing w:line="0" w:lineRule="atLeast"/>
              <w:jc w:val="left"/>
              <w:rPr>
                <w:rFonts w:hint="eastAsia" w:eastAsia="宋体"/>
                <w:color w:val="000000"/>
                <w:sz w:val="24"/>
              </w:rPr>
            </w:pPr>
          </w:p>
        </w:tc>
        <w:tc>
          <w:tcPr>
            <w:tcW w:w="1980" w:type="dxa"/>
            <w:gridSpan w:val="5"/>
          </w:tcPr>
          <w:p w14:paraId="2BF77333">
            <w:pPr>
              <w:spacing w:line="0" w:lineRule="atLeast"/>
              <w:jc w:val="center"/>
              <w:rPr>
                <w:rFonts w:hint="eastAsia" w:eastAsia="宋体"/>
                <w:color w:val="000000"/>
                <w:sz w:val="24"/>
              </w:rPr>
            </w:pPr>
          </w:p>
        </w:tc>
        <w:tc>
          <w:tcPr>
            <w:tcW w:w="4140" w:type="dxa"/>
            <w:gridSpan w:val="6"/>
          </w:tcPr>
          <w:p w14:paraId="4F0B4331">
            <w:pPr>
              <w:spacing w:line="0" w:lineRule="atLeast"/>
              <w:jc w:val="center"/>
              <w:rPr>
                <w:rFonts w:hint="eastAsia" w:eastAsia="宋体"/>
                <w:color w:val="000000"/>
                <w:sz w:val="24"/>
              </w:rPr>
            </w:pPr>
          </w:p>
        </w:tc>
        <w:tc>
          <w:tcPr>
            <w:tcW w:w="1994" w:type="dxa"/>
          </w:tcPr>
          <w:p w14:paraId="7E1D9C91">
            <w:pPr>
              <w:spacing w:line="0" w:lineRule="atLeast"/>
              <w:jc w:val="center"/>
              <w:rPr>
                <w:rFonts w:hint="eastAsia" w:eastAsia="宋体"/>
                <w:color w:val="000000"/>
                <w:sz w:val="24"/>
              </w:rPr>
            </w:pPr>
          </w:p>
        </w:tc>
      </w:tr>
      <w:tr w14:paraId="63D0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2160" w:type="dxa"/>
            <w:gridSpan w:val="4"/>
            <w:vAlign w:val="center"/>
          </w:tcPr>
          <w:p w14:paraId="646BF08E">
            <w:pPr>
              <w:spacing w:line="0" w:lineRule="atLeast"/>
              <w:jc w:val="center"/>
              <w:rPr>
                <w:rFonts w:hint="eastAsia" w:eastAsia="宋体"/>
                <w:color w:val="000000"/>
                <w:sz w:val="24"/>
              </w:rPr>
            </w:pPr>
            <w:r>
              <w:rPr>
                <w:rFonts w:hint="eastAsia" w:eastAsia="宋体"/>
                <w:color w:val="000000"/>
                <w:sz w:val="24"/>
              </w:rPr>
              <w:t>辅导员姓名</w:t>
            </w:r>
          </w:p>
        </w:tc>
        <w:tc>
          <w:tcPr>
            <w:tcW w:w="900" w:type="dxa"/>
            <w:gridSpan w:val="2"/>
            <w:vAlign w:val="center"/>
          </w:tcPr>
          <w:p w14:paraId="1BF85CBE">
            <w:pPr>
              <w:spacing w:line="0" w:lineRule="atLeast"/>
              <w:jc w:val="center"/>
              <w:rPr>
                <w:rFonts w:hint="eastAsia" w:eastAsia="宋体"/>
                <w:color w:val="000000"/>
                <w:sz w:val="24"/>
              </w:rPr>
            </w:pPr>
            <w:r>
              <w:rPr>
                <w:rFonts w:hint="eastAsia" w:eastAsia="宋体"/>
                <w:color w:val="000000"/>
                <w:sz w:val="24"/>
              </w:rPr>
              <w:t>性别</w:t>
            </w:r>
          </w:p>
        </w:tc>
        <w:tc>
          <w:tcPr>
            <w:tcW w:w="1440" w:type="dxa"/>
            <w:gridSpan w:val="2"/>
            <w:vAlign w:val="center"/>
          </w:tcPr>
          <w:p w14:paraId="220AA0BE">
            <w:pPr>
              <w:spacing w:line="0" w:lineRule="atLeast"/>
              <w:jc w:val="center"/>
              <w:rPr>
                <w:rFonts w:hint="eastAsia" w:eastAsia="宋体"/>
                <w:color w:val="000000"/>
                <w:sz w:val="24"/>
              </w:rPr>
            </w:pPr>
            <w:r>
              <w:rPr>
                <w:rFonts w:hint="eastAsia" w:eastAsia="宋体"/>
                <w:color w:val="000000"/>
                <w:sz w:val="24"/>
              </w:rPr>
              <w:t>出生年月</w:t>
            </w:r>
          </w:p>
        </w:tc>
        <w:tc>
          <w:tcPr>
            <w:tcW w:w="2700" w:type="dxa"/>
            <w:gridSpan w:val="4"/>
            <w:vAlign w:val="center"/>
          </w:tcPr>
          <w:p w14:paraId="0CC569F3">
            <w:pPr>
              <w:spacing w:line="0" w:lineRule="atLeast"/>
              <w:jc w:val="center"/>
              <w:rPr>
                <w:rFonts w:hint="eastAsia" w:eastAsia="宋体"/>
                <w:color w:val="000000"/>
                <w:sz w:val="24"/>
              </w:rPr>
            </w:pPr>
            <w:r>
              <w:rPr>
                <w:rFonts w:hint="eastAsia" w:eastAsia="宋体"/>
                <w:color w:val="000000"/>
                <w:sz w:val="24"/>
              </w:rPr>
              <w:t>工作单位</w:t>
            </w:r>
          </w:p>
        </w:tc>
        <w:tc>
          <w:tcPr>
            <w:tcW w:w="1994" w:type="dxa"/>
            <w:vAlign w:val="center"/>
          </w:tcPr>
          <w:p w14:paraId="0C7E495A">
            <w:pPr>
              <w:spacing w:line="0" w:lineRule="atLeast"/>
              <w:jc w:val="center"/>
              <w:rPr>
                <w:rFonts w:hint="eastAsia" w:eastAsia="宋体"/>
                <w:color w:val="000000"/>
                <w:sz w:val="24"/>
              </w:rPr>
            </w:pPr>
            <w:r>
              <w:rPr>
                <w:rFonts w:hint="eastAsia" w:eastAsia="宋体"/>
                <w:color w:val="000000"/>
                <w:sz w:val="24"/>
              </w:rPr>
              <w:t>联系电话</w:t>
            </w:r>
          </w:p>
        </w:tc>
      </w:tr>
      <w:tr w14:paraId="5C0F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2160" w:type="dxa"/>
            <w:gridSpan w:val="4"/>
          </w:tcPr>
          <w:p w14:paraId="5772D9C9">
            <w:pPr>
              <w:spacing w:line="0" w:lineRule="atLeast"/>
              <w:jc w:val="center"/>
              <w:rPr>
                <w:rFonts w:hint="eastAsia" w:eastAsia="宋体"/>
                <w:color w:val="000000"/>
                <w:sz w:val="24"/>
              </w:rPr>
            </w:pPr>
          </w:p>
        </w:tc>
        <w:tc>
          <w:tcPr>
            <w:tcW w:w="900" w:type="dxa"/>
            <w:gridSpan w:val="2"/>
          </w:tcPr>
          <w:p w14:paraId="6C19E336">
            <w:pPr>
              <w:spacing w:line="0" w:lineRule="atLeast"/>
              <w:jc w:val="center"/>
              <w:rPr>
                <w:rFonts w:hint="eastAsia" w:eastAsia="宋体"/>
                <w:color w:val="000000"/>
                <w:sz w:val="24"/>
              </w:rPr>
            </w:pPr>
          </w:p>
        </w:tc>
        <w:tc>
          <w:tcPr>
            <w:tcW w:w="1440" w:type="dxa"/>
            <w:gridSpan w:val="2"/>
          </w:tcPr>
          <w:p w14:paraId="382E7DBD">
            <w:pPr>
              <w:spacing w:line="0" w:lineRule="atLeast"/>
              <w:jc w:val="center"/>
              <w:rPr>
                <w:rFonts w:hint="eastAsia" w:eastAsia="宋体"/>
                <w:color w:val="000000"/>
                <w:sz w:val="24"/>
              </w:rPr>
            </w:pPr>
          </w:p>
        </w:tc>
        <w:tc>
          <w:tcPr>
            <w:tcW w:w="2700" w:type="dxa"/>
            <w:gridSpan w:val="4"/>
          </w:tcPr>
          <w:p w14:paraId="6A9A7D85">
            <w:pPr>
              <w:spacing w:line="0" w:lineRule="atLeast"/>
              <w:jc w:val="center"/>
              <w:rPr>
                <w:rFonts w:hint="eastAsia" w:eastAsia="宋体"/>
                <w:color w:val="000000"/>
                <w:sz w:val="24"/>
              </w:rPr>
            </w:pPr>
          </w:p>
        </w:tc>
        <w:tc>
          <w:tcPr>
            <w:tcW w:w="1994" w:type="dxa"/>
          </w:tcPr>
          <w:p w14:paraId="43CE4A8E">
            <w:pPr>
              <w:spacing w:line="0" w:lineRule="atLeast"/>
              <w:jc w:val="center"/>
              <w:rPr>
                <w:rFonts w:hint="eastAsia" w:eastAsia="宋体"/>
                <w:color w:val="000000"/>
                <w:sz w:val="24"/>
              </w:rPr>
            </w:pPr>
          </w:p>
        </w:tc>
      </w:tr>
      <w:tr w14:paraId="6E80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2160" w:type="dxa"/>
            <w:gridSpan w:val="4"/>
          </w:tcPr>
          <w:p w14:paraId="4919E637">
            <w:pPr>
              <w:spacing w:line="0" w:lineRule="atLeast"/>
              <w:jc w:val="center"/>
              <w:rPr>
                <w:rFonts w:hint="eastAsia" w:eastAsia="宋体"/>
                <w:color w:val="000000"/>
                <w:sz w:val="24"/>
              </w:rPr>
            </w:pPr>
          </w:p>
        </w:tc>
        <w:tc>
          <w:tcPr>
            <w:tcW w:w="900" w:type="dxa"/>
            <w:gridSpan w:val="2"/>
          </w:tcPr>
          <w:p w14:paraId="01A1A620">
            <w:pPr>
              <w:spacing w:line="0" w:lineRule="atLeast"/>
              <w:jc w:val="center"/>
              <w:rPr>
                <w:rFonts w:hint="eastAsia" w:eastAsia="宋体"/>
                <w:color w:val="000000"/>
                <w:sz w:val="24"/>
              </w:rPr>
            </w:pPr>
          </w:p>
        </w:tc>
        <w:tc>
          <w:tcPr>
            <w:tcW w:w="1440" w:type="dxa"/>
            <w:gridSpan w:val="2"/>
          </w:tcPr>
          <w:p w14:paraId="316EBA72">
            <w:pPr>
              <w:spacing w:line="0" w:lineRule="atLeast"/>
              <w:jc w:val="center"/>
              <w:rPr>
                <w:rFonts w:hint="eastAsia" w:eastAsia="宋体"/>
                <w:color w:val="000000"/>
                <w:sz w:val="24"/>
              </w:rPr>
            </w:pPr>
          </w:p>
        </w:tc>
        <w:tc>
          <w:tcPr>
            <w:tcW w:w="2700" w:type="dxa"/>
            <w:gridSpan w:val="4"/>
          </w:tcPr>
          <w:p w14:paraId="7FF37051">
            <w:pPr>
              <w:spacing w:line="0" w:lineRule="atLeast"/>
              <w:jc w:val="center"/>
              <w:rPr>
                <w:rFonts w:hint="eastAsia" w:eastAsia="宋体"/>
                <w:color w:val="000000"/>
                <w:sz w:val="24"/>
              </w:rPr>
            </w:pPr>
          </w:p>
        </w:tc>
        <w:tc>
          <w:tcPr>
            <w:tcW w:w="1994" w:type="dxa"/>
          </w:tcPr>
          <w:p w14:paraId="3928D504">
            <w:pPr>
              <w:spacing w:line="0" w:lineRule="atLeast"/>
              <w:jc w:val="center"/>
              <w:rPr>
                <w:rFonts w:hint="eastAsia" w:eastAsia="宋体"/>
                <w:color w:val="000000"/>
                <w:sz w:val="24"/>
              </w:rPr>
            </w:pPr>
          </w:p>
        </w:tc>
      </w:tr>
      <w:tr w14:paraId="3486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2160" w:type="dxa"/>
            <w:gridSpan w:val="4"/>
          </w:tcPr>
          <w:p w14:paraId="5D57AA32">
            <w:pPr>
              <w:spacing w:line="0" w:lineRule="atLeast"/>
              <w:jc w:val="center"/>
              <w:rPr>
                <w:rFonts w:hint="eastAsia" w:eastAsia="宋体"/>
                <w:color w:val="000000"/>
                <w:sz w:val="24"/>
              </w:rPr>
            </w:pPr>
          </w:p>
        </w:tc>
        <w:tc>
          <w:tcPr>
            <w:tcW w:w="900" w:type="dxa"/>
            <w:gridSpan w:val="2"/>
          </w:tcPr>
          <w:p w14:paraId="07292698">
            <w:pPr>
              <w:spacing w:line="0" w:lineRule="atLeast"/>
              <w:jc w:val="center"/>
              <w:rPr>
                <w:rFonts w:hint="eastAsia" w:eastAsia="宋体"/>
                <w:color w:val="000000"/>
                <w:sz w:val="24"/>
              </w:rPr>
            </w:pPr>
          </w:p>
        </w:tc>
        <w:tc>
          <w:tcPr>
            <w:tcW w:w="1440" w:type="dxa"/>
            <w:gridSpan w:val="2"/>
          </w:tcPr>
          <w:p w14:paraId="50BA544F">
            <w:pPr>
              <w:spacing w:line="0" w:lineRule="atLeast"/>
              <w:jc w:val="center"/>
              <w:rPr>
                <w:rFonts w:hint="eastAsia" w:eastAsia="宋体"/>
                <w:color w:val="000000"/>
                <w:sz w:val="24"/>
              </w:rPr>
            </w:pPr>
          </w:p>
        </w:tc>
        <w:tc>
          <w:tcPr>
            <w:tcW w:w="2700" w:type="dxa"/>
            <w:gridSpan w:val="4"/>
          </w:tcPr>
          <w:p w14:paraId="1741324B">
            <w:pPr>
              <w:spacing w:line="0" w:lineRule="atLeast"/>
              <w:jc w:val="center"/>
              <w:rPr>
                <w:rFonts w:hint="eastAsia" w:eastAsia="宋体"/>
                <w:color w:val="000000"/>
                <w:sz w:val="24"/>
              </w:rPr>
            </w:pPr>
          </w:p>
        </w:tc>
        <w:tc>
          <w:tcPr>
            <w:tcW w:w="1994" w:type="dxa"/>
          </w:tcPr>
          <w:p w14:paraId="3B3327AF">
            <w:pPr>
              <w:spacing w:line="0" w:lineRule="atLeast"/>
              <w:jc w:val="center"/>
              <w:rPr>
                <w:rFonts w:hint="eastAsia" w:eastAsia="宋体"/>
                <w:color w:val="000000"/>
                <w:sz w:val="24"/>
              </w:rPr>
            </w:pPr>
          </w:p>
        </w:tc>
      </w:tr>
      <w:tr w14:paraId="0B2F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restart"/>
            <w:vAlign w:val="center"/>
          </w:tcPr>
          <w:p w14:paraId="1E4BAC37">
            <w:pPr>
              <w:snapToGrid w:val="0"/>
              <w:spacing w:line="0" w:lineRule="atLeast"/>
              <w:jc w:val="center"/>
              <w:rPr>
                <w:rFonts w:hint="eastAsia" w:eastAsia="宋体"/>
                <w:color w:val="000000"/>
                <w:sz w:val="24"/>
              </w:rPr>
            </w:pPr>
            <w:r>
              <w:rPr>
                <w:rFonts w:hint="eastAsia" w:eastAsia="宋体"/>
                <w:color w:val="000000"/>
                <w:sz w:val="24"/>
              </w:rPr>
              <w:t>所获</w:t>
            </w:r>
          </w:p>
          <w:p w14:paraId="581A7C4A">
            <w:pPr>
              <w:snapToGrid w:val="0"/>
              <w:spacing w:line="0" w:lineRule="atLeast"/>
              <w:jc w:val="center"/>
              <w:rPr>
                <w:rFonts w:hint="eastAsia" w:eastAsia="宋体"/>
                <w:color w:val="000000"/>
                <w:sz w:val="24"/>
              </w:rPr>
            </w:pPr>
            <w:r>
              <w:rPr>
                <w:rFonts w:hint="eastAsia" w:eastAsia="宋体"/>
                <w:color w:val="000000"/>
                <w:sz w:val="24"/>
              </w:rPr>
              <w:t>科技</w:t>
            </w:r>
          </w:p>
          <w:p w14:paraId="0B1F1993">
            <w:pPr>
              <w:snapToGrid w:val="0"/>
              <w:spacing w:line="0" w:lineRule="atLeast"/>
              <w:jc w:val="center"/>
              <w:rPr>
                <w:rFonts w:hint="eastAsia" w:eastAsia="宋体"/>
                <w:color w:val="000000"/>
                <w:sz w:val="24"/>
              </w:rPr>
            </w:pPr>
            <w:r>
              <w:rPr>
                <w:rFonts w:hint="eastAsia" w:eastAsia="宋体"/>
                <w:color w:val="000000"/>
                <w:sz w:val="24"/>
              </w:rPr>
              <w:t>奖项</w:t>
            </w:r>
          </w:p>
          <w:p w14:paraId="4324C517">
            <w:pPr>
              <w:snapToGrid w:val="0"/>
              <w:spacing w:line="0" w:lineRule="atLeast"/>
              <w:jc w:val="center"/>
              <w:rPr>
                <w:rFonts w:hint="eastAsia" w:eastAsia="宋体"/>
                <w:color w:val="000000"/>
                <w:sz w:val="24"/>
              </w:rPr>
            </w:pPr>
            <w:r>
              <w:rPr>
                <w:rFonts w:hint="eastAsia" w:eastAsia="宋体"/>
                <w:color w:val="000000"/>
                <w:sz w:val="24"/>
              </w:rPr>
              <w:t>情况</w:t>
            </w:r>
          </w:p>
        </w:tc>
        <w:tc>
          <w:tcPr>
            <w:tcW w:w="1080" w:type="dxa"/>
            <w:gridSpan w:val="3"/>
            <w:vAlign w:val="center"/>
          </w:tcPr>
          <w:p w14:paraId="74A9CF08">
            <w:pPr>
              <w:spacing w:line="0" w:lineRule="atLeast"/>
              <w:jc w:val="center"/>
              <w:rPr>
                <w:rFonts w:hint="eastAsia" w:eastAsia="宋体"/>
                <w:color w:val="000000"/>
                <w:sz w:val="24"/>
              </w:rPr>
            </w:pPr>
            <w:r>
              <w:rPr>
                <w:rFonts w:hint="eastAsia" w:eastAsia="宋体"/>
                <w:color w:val="000000"/>
                <w:sz w:val="24"/>
              </w:rPr>
              <w:t>时间</w:t>
            </w:r>
          </w:p>
        </w:tc>
        <w:tc>
          <w:tcPr>
            <w:tcW w:w="5040" w:type="dxa"/>
            <w:gridSpan w:val="8"/>
            <w:vAlign w:val="center"/>
          </w:tcPr>
          <w:p w14:paraId="31785148">
            <w:pPr>
              <w:spacing w:line="0" w:lineRule="atLeast"/>
              <w:jc w:val="center"/>
              <w:rPr>
                <w:rFonts w:hint="eastAsia" w:eastAsia="宋体"/>
                <w:color w:val="000000"/>
                <w:sz w:val="24"/>
              </w:rPr>
            </w:pPr>
            <w:r>
              <w:rPr>
                <w:rFonts w:hint="eastAsia" w:eastAsia="宋体"/>
                <w:color w:val="000000"/>
                <w:sz w:val="24"/>
              </w:rPr>
              <w:t>奖  项  名  称</w:t>
            </w:r>
          </w:p>
        </w:tc>
        <w:tc>
          <w:tcPr>
            <w:tcW w:w="1994" w:type="dxa"/>
            <w:vAlign w:val="center"/>
          </w:tcPr>
          <w:p w14:paraId="6FD2F5DE">
            <w:pPr>
              <w:spacing w:line="0" w:lineRule="atLeast"/>
              <w:jc w:val="center"/>
              <w:rPr>
                <w:rFonts w:hint="eastAsia" w:eastAsia="宋体"/>
                <w:color w:val="000000"/>
                <w:sz w:val="24"/>
              </w:rPr>
            </w:pPr>
            <w:r>
              <w:rPr>
                <w:rFonts w:hint="eastAsia" w:eastAsia="宋体"/>
                <w:color w:val="000000"/>
                <w:sz w:val="24"/>
              </w:rPr>
              <w:t>获奖等级</w:t>
            </w:r>
          </w:p>
        </w:tc>
      </w:tr>
      <w:tr w14:paraId="12622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2FC86BAC">
            <w:pPr>
              <w:widowControl/>
              <w:spacing w:line="0" w:lineRule="atLeast"/>
              <w:jc w:val="left"/>
              <w:rPr>
                <w:rFonts w:hint="eastAsia" w:eastAsia="宋体"/>
                <w:color w:val="000000"/>
                <w:sz w:val="24"/>
              </w:rPr>
            </w:pPr>
          </w:p>
        </w:tc>
        <w:tc>
          <w:tcPr>
            <w:tcW w:w="1080" w:type="dxa"/>
            <w:gridSpan w:val="3"/>
            <w:vAlign w:val="center"/>
          </w:tcPr>
          <w:p w14:paraId="36D75F2E">
            <w:pPr>
              <w:spacing w:line="0" w:lineRule="atLeast"/>
              <w:jc w:val="center"/>
              <w:rPr>
                <w:rFonts w:hint="eastAsia" w:eastAsia="宋体"/>
                <w:color w:val="000000"/>
                <w:sz w:val="24"/>
              </w:rPr>
            </w:pPr>
          </w:p>
        </w:tc>
        <w:tc>
          <w:tcPr>
            <w:tcW w:w="5040" w:type="dxa"/>
            <w:gridSpan w:val="8"/>
          </w:tcPr>
          <w:p w14:paraId="7F6B3C4D">
            <w:pPr>
              <w:spacing w:line="0" w:lineRule="atLeast"/>
              <w:jc w:val="center"/>
              <w:rPr>
                <w:rFonts w:hint="eastAsia" w:eastAsia="宋体"/>
                <w:color w:val="000000"/>
                <w:sz w:val="24"/>
              </w:rPr>
            </w:pPr>
          </w:p>
        </w:tc>
        <w:tc>
          <w:tcPr>
            <w:tcW w:w="1994" w:type="dxa"/>
          </w:tcPr>
          <w:p w14:paraId="4FF558F2">
            <w:pPr>
              <w:spacing w:line="0" w:lineRule="atLeast"/>
              <w:jc w:val="center"/>
              <w:rPr>
                <w:rFonts w:hint="eastAsia" w:eastAsia="宋体"/>
                <w:color w:val="000000"/>
                <w:sz w:val="24"/>
              </w:rPr>
            </w:pPr>
          </w:p>
        </w:tc>
      </w:tr>
      <w:tr w14:paraId="3C2D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5AD4BD29">
            <w:pPr>
              <w:widowControl/>
              <w:spacing w:line="0" w:lineRule="atLeast"/>
              <w:jc w:val="left"/>
              <w:rPr>
                <w:rFonts w:hint="eastAsia" w:eastAsia="宋体"/>
                <w:color w:val="000000"/>
                <w:sz w:val="24"/>
              </w:rPr>
            </w:pPr>
          </w:p>
        </w:tc>
        <w:tc>
          <w:tcPr>
            <w:tcW w:w="1080" w:type="dxa"/>
            <w:gridSpan w:val="3"/>
            <w:vAlign w:val="center"/>
          </w:tcPr>
          <w:p w14:paraId="2E69A9FC">
            <w:pPr>
              <w:spacing w:line="0" w:lineRule="atLeast"/>
              <w:jc w:val="center"/>
              <w:rPr>
                <w:rFonts w:hint="eastAsia" w:eastAsia="宋体"/>
                <w:color w:val="000000"/>
                <w:sz w:val="24"/>
              </w:rPr>
            </w:pPr>
          </w:p>
        </w:tc>
        <w:tc>
          <w:tcPr>
            <w:tcW w:w="5040" w:type="dxa"/>
            <w:gridSpan w:val="8"/>
          </w:tcPr>
          <w:p w14:paraId="26AAE517">
            <w:pPr>
              <w:spacing w:line="0" w:lineRule="atLeast"/>
              <w:jc w:val="center"/>
              <w:rPr>
                <w:rFonts w:hint="eastAsia" w:eastAsia="宋体"/>
                <w:color w:val="000000"/>
                <w:sz w:val="24"/>
              </w:rPr>
            </w:pPr>
          </w:p>
        </w:tc>
        <w:tc>
          <w:tcPr>
            <w:tcW w:w="1994" w:type="dxa"/>
          </w:tcPr>
          <w:p w14:paraId="05237435">
            <w:pPr>
              <w:spacing w:line="0" w:lineRule="atLeast"/>
              <w:jc w:val="center"/>
              <w:rPr>
                <w:rFonts w:hint="eastAsia" w:eastAsia="宋体"/>
                <w:color w:val="000000"/>
                <w:sz w:val="24"/>
              </w:rPr>
            </w:pPr>
          </w:p>
        </w:tc>
      </w:tr>
      <w:tr w14:paraId="3342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436C2041">
            <w:pPr>
              <w:widowControl/>
              <w:spacing w:line="0" w:lineRule="atLeast"/>
              <w:jc w:val="left"/>
              <w:rPr>
                <w:rFonts w:hint="eastAsia" w:eastAsia="宋体"/>
                <w:color w:val="000000"/>
                <w:sz w:val="24"/>
              </w:rPr>
            </w:pPr>
          </w:p>
        </w:tc>
        <w:tc>
          <w:tcPr>
            <w:tcW w:w="1080" w:type="dxa"/>
            <w:gridSpan w:val="3"/>
            <w:vAlign w:val="center"/>
          </w:tcPr>
          <w:p w14:paraId="261E253F">
            <w:pPr>
              <w:spacing w:line="0" w:lineRule="atLeast"/>
              <w:jc w:val="center"/>
              <w:rPr>
                <w:rFonts w:hint="eastAsia" w:eastAsia="宋体"/>
                <w:color w:val="000000"/>
                <w:sz w:val="24"/>
              </w:rPr>
            </w:pPr>
          </w:p>
        </w:tc>
        <w:tc>
          <w:tcPr>
            <w:tcW w:w="5040" w:type="dxa"/>
            <w:gridSpan w:val="8"/>
          </w:tcPr>
          <w:p w14:paraId="6D87AE3C">
            <w:pPr>
              <w:spacing w:line="0" w:lineRule="atLeast"/>
              <w:jc w:val="center"/>
              <w:rPr>
                <w:rFonts w:hint="eastAsia" w:eastAsia="宋体"/>
                <w:color w:val="000000"/>
                <w:sz w:val="24"/>
              </w:rPr>
            </w:pPr>
          </w:p>
        </w:tc>
        <w:tc>
          <w:tcPr>
            <w:tcW w:w="1994" w:type="dxa"/>
          </w:tcPr>
          <w:p w14:paraId="09343786">
            <w:pPr>
              <w:spacing w:line="0" w:lineRule="atLeast"/>
              <w:jc w:val="center"/>
              <w:rPr>
                <w:rFonts w:hint="eastAsia" w:eastAsia="宋体"/>
                <w:color w:val="000000"/>
                <w:sz w:val="24"/>
              </w:rPr>
            </w:pPr>
          </w:p>
        </w:tc>
      </w:tr>
      <w:tr w14:paraId="29C7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2528917A">
            <w:pPr>
              <w:widowControl/>
              <w:spacing w:line="0" w:lineRule="atLeast"/>
              <w:jc w:val="left"/>
              <w:rPr>
                <w:rFonts w:hint="eastAsia" w:eastAsia="宋体"/>
                <w:color w:val="000000"/>
                <w:sz w:val="24"/>
              </w:rPr>
            </w:pPr>
          </w:p>
        </w:tc>
        <w:tc>
          <w:tcPr>
            <w:tcW w:w="1080" w:type="dxa"/>
            <w:gridSpan w:val="3"/>
            <w:vAlign w:val="center"/>
          </w:tcPr>
          <w:p w14:paraId="2061CCEA">
            <w:pPr>
              <w:spacing w:line="0" w:lineRule="atLeast"/>
              <w:jc w:val="center"/>
              <w:rPr>
                <w:rFonts w:hint="eastAsia" w:eastAsia="宋体"/>
                <w:color w:val="000000"/>
                <w:sz w:val="24"/>
              </w:rPr>
            </w:pPr>
          </w:p>
        </w:tc>
        <w:tc>
          <w:tcPr>
            <w:tcW w:w="5040" w:type="dxa"/>
            <w:gridSpan w:val="8"/>
          </w:tcPr>
          <w:p w14:paraId="62FEED72">
            <w:pPr>
              <w:spacing w:line="0" w:lineRule="atLeast"/>
              <w:jc w:val="center"/>
              <w:rPr>
                <w:rFonts w:hint="eastAsia" w:eastAsia="宋体"/>
                <w:color w:val="000000"/>
                <w:sz w:val="24"/>
              </w:rPr>
            </w:pPr>
          </w:p>
        </w:tc>
        <w:tc>
          <w:tcPr>
            <w:tcW w:w="1994" w:type="dxa"/>
          </w:tcPr>
          <w:p w14:paraId="68E81058">
            <w:pPr>
              <w:spacing w:line="0" w:lineRule="atLeast"/>
              <w:jc w:val="center"/>
              <w:rPr>
                <w:rFonts w:hint="eastAsia" w:eastAsia="宋体"/>
                <w:color w:val="000000"/>
                <w:sz w:val="24"/>
              </w:rPr>
            </w:pPr>
          </w:p>
        </w:tc>
      </w:tr>
      <w:tr w14:paraId="33B8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restart"/>
            <w:vAlign w:val="center"/>
          </w:tcPr>
          <w:p w14:paraId="754EB119">
            <w:pPr>
              <w:snapToGrid w:val="0"/>
              <w:spacing w:line="0" w:lineRule="atLeast"/>
              <w:jc w:val="center"/>
              <w:rPr>
                <w:rFonts w:hint="eastAsia" w:eastAsia="宋体"/>
                <w:color w:val="000000"/>
                <w:sz w:val="24"/>
              </w:rPr>
            </w:pPr>
            <w:r>
              <w:rPr>
                <w:rFonts w:hint="eastAsia" w:eastAsia="宋体"/>
                <w:color w:val="000000"/>
                <w:sz w:val="24"/>
              </w:rPr>
              <w:t>其他</w:t>
            </w:r>
          </w:p>
          <w:p w14:paraId="66ED02C4">
            <w:pPr>
              <w:snapToGrid w:val="0"/>
              <w:spacing w:line="0" w:lineRule="atLeast"/>
              <w:jc w:val="center"/>
              <w:rPr>
                <w:rFonts w:hint="eastAsia" w:eastAsia="宋体"/>
                <w:color w:val="000000"/>
                <w:sz w:val="24"/>
              </w:rPr>
            </w:pPr>
            <w:r>
              <w:rPr>
                <w:rFonts w:hint="eastAsia" w:eastAsia="宋体"/>
                <w:color w:val="000000"/>
                <w:sz w:val="24"/>
              </w:rPr>
              <w:t>获奖</w:t>
            </w:r>
          </w:p>
          <w:p w14:paraId="2D900E9E">
            <w:pPr>
              <w:snapToGrid w:val="0"/>
              <w:spacing w:line="0" w:lineRule="atLeast"/>
              <w:jc w:val="center"/>
              <w:rPr>
                <w:rFonts w:hint="eastAsia" w:eastAsia="宋体"/>
                <w:color w:val="000000"/>
                <w:sz w:val="24"/>
              </w:rPr>
            </w:pPr>
            <w:r>
              <w:rPr>
                <w:rFonts w:hint="eastAsia" w:eastAsia="宋体"/>
                <w:color w:val="000000"/>
                <w:sz w:val="24"/>
              </w:rPr>
              <w:t>情况</w:t>
            </w:r>
          </w:p>
        </w:tc>
        <w:tc>
          <w:tcPr>
            <w:tcW w:w="1080" w:type="dxa"/>
            <w:gridSpan w:val="3"/>
            <w:vAlign w:val="center"/>
          </w:tcPr>
          <w:p w14:paraId="0A8D8F14">
            <w:pPr>
              <w:spacing w:line="0" w:lineRule="atLeast"/>
              <w:jc w:val="center"/>
              <w:rPr>
                <w:rFonts w:hint="eastAsia" w:eastAsia="宋体"/>
                <w:color w:val="000000"/>
                <w:sz w:val="24"/>
              </w:rPr>
            </w:pPr>
            <w:r>
              <w:rPr>
                <w:rFonts w:hint="eastAsia" w:eastAsia="宋体"/>
                <w:color w:val="000000"/>
                <w:sz w:val="24"/>
              </w:rPr>
              <w:t>时间</w:t>
            </w:r>
          </w:p>
        </w:tc>
        <w:tc>
          <w:tcPr>
            <w:tcW w:w="5040" w:type="dxa"/>
            <w:gridSpan w:val="8"/>
            <w:vAlign w:val="center"/>
          </w:tcPr>
          <w:p w14:paraId="73B6B746">
            <w:pPr>
              <w:spacing w:line="0" w:lineRule="atLeast"/>
              <w:jc w:val="center"/>
              <w:rPr>
                <w:rFonts w:hint="eastAsia" w:eastAsia="宋体"/>
                <w:color w:val="000000"/>
                <w:sz w:val="24"/>
              </w:rPr>
            </w:pPr>
            <w:r>
              <w:rPr>
                <w:rFonts w:hint="eastAsia" w:eastAsia="宋体"/>
                <w:color w:val="000000"/>
                <w:sz w:val="24"/>
              </w:rPr>
              <w:t>奖  项  名  称</w:t>
            </w:r>
          </w:p>
        </w:tc>
        <w:tc>
          <w:tcPr>
            <w:tcW w:w="1994" w:type="dxa"/>
            <w:vAlign w:val="center"/>
          </w:tcPr>
          <w:p w14:paraId="43A1DD6F">
            <w:pPr>
              <w:spacing w:line="0" w:lineRule="atLeast"/>
              <w:jc w:val="center"/>
              <w:rPr>
                <w:rFonts w:hint="eastAsia" w:eastAsia="宋体"/>
                <w:color w:val="000000"/>
                <w:sz w:val="24"/>
              </w:rPr>
            </w:pPr>
            <w:r>
              <w:rPr>
                <w:rFonts w:hint="eastAsia" w:eastAsia="宋体"/>
                <w:color w:val="000000"/>
                <w:sz w:val="24"/>
              </w:rPr>
              <w:t>获奖等级</w:t>
            </w:r>
          </w:p>
        </w:tc>
      </w:tr>
      <w:tr w14:paraId="1E65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519637C2">
            <w:pPr>
              <w:widowControl/>
              <w:spacing w:line="0" w:lineRule="atLeast"/>
              <w:jc w:val="left"/>
              <w:rPr>
                <w:rFonts w:hint="eastAsia" w:eastAsia="宋体"/>
                <w:color w:val="000000"/>
                <w:sz w:val="24"/>
              </w:rPr>
            </w:pPr>
          </w:p>
        </w:tc>
        <w:tc>
          <w:tcPr>
            <w:tcW w:w="1080" w:type="dxa"/>
            <w:gridSpan w:val="3"/>
            <w:vAlign w:val="center"/>
          </w:tcPr>
          <w:p w14:paraId="0AE5ED2A">
            <w:pPr>
              <w:spacing w:line="0" w:lineRule="atLeast"/>
              <w:jc w:val="center"/>
              <w:rPr>
                <w:rFonts w:hint="eastAsia" w:eastAsia="宋体"/>
                <w:color w:val="000000"/>
                <w:sz w:val="24"/>
              </w:rPr>
            </w:pPr>
          </w:p>
        </w:tc>
        <w:tc>
          <w:tcPr>
            <w:tcW w:w="5040" w:type="dxa"/>
            <w:gridSpan w:val="8"/>
          </w:tcPr>
          <w:p w14:paraId="31C81603">
            <w:pPr>
              <w:spacing w:line="0" w:lineRule="atLeast"/>
              <w:jc w:val="center"/>
              <w:rPr>
                <w:rFonts w:hint="eastAsia" w:eastAsia="宋体"/>
                <w:color w:val="000000"/>
                <w:sz w:val="24"/>
              </w:rPr>
            </w:pPr>
          </w:p>
        </w:tc>
        <w:tc>
          <w:tcPr>
            <w:tcW w:w="1994" w:type="dxa"/>
          </w:tcPr>
          <w:p w14:paraId="64013BF1">
            <w:pPr>
              <w:spacing w:line="0" w:lineRule="atLeast"/>
              <w:jc w:val="center"/>
              <w:rPr>
                <w:rFonts w:hint="eastAsia" w:eastAsia="宋体"/>
                <w:color w:val="000000"/>
                <w:sz w:val="24"/>
              </w:rPr>
            </w:pPr>
          </w:p>
        </w:tc>
      </w:tr>
      <w:tr w14:paraId="6A449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35B95D9C">
            <w:pPr>
              <w:widowControl/>
              <w:spacing w:line="0" w:lineRule="atLeast"/>
              <w:jc w:val="left"/>
              <w:rPr>
                <w:rFonts w:hint="eastAsia" w:eastAsia="宋体"/>
                <w:color w:val="000000"/>
                <w:sz w:val="24"/>
              </w:rPr>
            </w:pPr>
          </w:p>
        </w:tc>
        <w:tc>
          <w:tcPr>
            <w:tcW w:w="1080" w:type="dxa"/>
            <w:gridSpan w:val="3"/>
            <w:vAlign w:val="center"/>
          </w:tcPr>
          <w:p w14:paraId="2348F9B3">
            <w:pPr>
              <w:spacing w:line="0" w:lineRule="atLeast"/>
              <w:jc w:val="center"/>
              <w:rPr>
                <w:rFonts w:hint="eastAsia" w:eastAsia="宋体"/>
                <w:color w:val="000000"/>
                <w:sz w:val="24"/>
              </w:rPr>
            </w:pPr>
          </w:p>
        </w:tc>
        <w:tc>
          <w:tcPr>
            <w:tcW w:w="5040" w:type="dxa"/>
            <w:gridSpan w:val="8"/>
          </w:tcPr>
          <w:p w14:paraId="419FFB34">
            <w:pPr>
              <w:spacing w:line="0" w:lineRule="atLeast"/>
              <w:jc w:val="center"/>
              <w:rPr>
                <w:rFonts w:hint="eastAsia" w:eastAsia="宋体"/>
                <w:color w:val="000000"/>
                <w:sz w:val="24"/>
              </w:rPr>
            </w:pPr>
          </w:p>
        </w:tc>
        <w:tc>
          <w:tcPr>
            <w:tcW w:w="1994" w:type="dxa"/>
          </w:tcPr>
          <w:p w14:paraId="3174D60E">
            <w:pPr>
              <w:spacing w:line="0" w:lineRule="atLeast"/>
              <w:jc w:val="center"/>
              <w:rPr>
                <w:rFonts w:hint="eastAsia" w:eastAsia="宋体"/>
                <w:color w:val="000000"/>
                <w:sz w:val="24"/>
              </w:rPr>
            </w:pPr>
          </w:p>
        </w:tc>
      </w:tr>
      <w:tr w14:paraId="57ED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64EBAC4F">
            <w:pPr>
              <w:widowControl/>
              <w:spacing w:line="0" w:lineRule="atLeast"/>
              <w:jc w:val="left"/>
              <w:rPr>
                <w:rFonts w:hint="eastAsia" w:eastAsia="宋体"/>
                <w:color w:val="000000"/>
                <w:sz w:val="24"/>
              </w:rPr>
            </w:pPr>
          </w:p>
        </w:tc>
        <w:tc>
          <w:tcPr>
            <w:tcW w:w="1080" w:type="dxa"/>
            <w:gridSpan w:val="3"/>
            <w:vAlign w:val="center"/>
          </w:tcPr>
          <w:p w14:paraId="403E2C8A">
            <w:pPr>
              <w:spacing w:line="0" w:lineRule="atLeast"/>
              <w:jc w:val="center"/>
              <w:rPr>
                <w:rFonts w:hint="eastAsia" w:eastAsia="宋体"/>
                <w:color w:val="000000"/>
                <w:sz w:val="24"/>
              </w:rPr>
            </w:pPr>
          </w:p>
        </w:tc>
        <w:tc>
          <w:tcPr>
            <w:tcW w:w="5040" w:type="dxa"/>
            <w:gridSpan w:val="8"/>
          </w:tcPr>
          <w:p w14:paraId="2C3F7BCE">
            <w:pPr>
              <w:spacing w:line="0" w:lineRule="atLeast"/>
              <w:jc w:val="center"/>
              <w:rPr>
                <w:rFonts w:hint="eastAsia" w:eastAsia="宋体"/>
                <w:color w:val="000000"/>
                <w:sz w:val="24"/>
              </w:rPr>
            </w:pPr>
          </w:p>
        </w:tc>
        <w:tc>
          <w:tcPr>
            <w:tcW w:w="1994" w:type="dxa"/>
          </w:tcPr>
          <w:p w14:paraId="1A7D673A">
            <w:pPr>
              <w:spacing w:line="0" w:lineRule="atLeast"/>
              <w:jc w:val="center"/>
              <w:rPr>
                <w:rFonts w:hint="eastAsia" w:eastAsia="宋体"/>
                <w:color w:val="000000"/>
                <w:sz w:val="24"/>
              </w:rPr>
            </w:pPr>
          </w:p>
        </w:tc>
      </w:tr>
      <w:tr w14:paraId="7CB3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trPr>
        <w:tc>
          <w:tcPr>
            <w:tcW w:w="1080" w:type="dxa"/>
            <w:vMerge w:val="continue"/>
            <w:vAlign w:val="center"/>
          </w:tcPr>
          <w:p w14:paraId="5D42315C">
            <w:pPr>
              <w:widowControl/>
              <w:spacing w:line="0" w:lineRule="atLeast"/>
              <w:jc w:val="left"/>
              <w:rPr>
                <w:rFonts w:hint="eastAsia" w:eastAsia="宋体"/>
                <w:color w:val="000000"/>
                <w:sz w:val="24"/>
              </w:rPr>
            </w:pPr>
          </w:p>
        </w:tc>
        <w:tc>
          <w:tcPr>
            <w:tcW w:w="1080" w:type="dxa"/>
            <w:gridSpan w:val="3"/>
            <w:vAlign w:val="center"/>
          </w:tcPr>
          <w:p w14:paraId="4F6C88C3">
            <w:pPr>
              <w:spacing w:line="0" w:lineRule="atLeast"/>
              <w:jc w:val="center"/>
              <w:rPr>
                <w:rFonts w:hint="eastAsia" w:eastAsia="宋体"/>
                <w:color w:val="000000"/>
                <w:sz w:val="24"/>
              </w:rPr>
            </w:pPr>
          </w:p>
        </w:tc>
        <w:tc>
          <w:tcPr>
            <w:tcW w:w="5040" w:type="dxa"/>
            <w:gridSpan w:val="8"/>
          </w:tcPr>
          <w:p w14:paraId="11C781BA">
            <w:pPr>
              <w:spacing w:line="0" w:lineRule="atLeast"/>
              <w:jc w:val="center"/>
              <w:rPr>
                <w:rFonts w:hint="eastAsia" w:eastAsia="宋体"/>
                <w:color w:val="000000"/>
                <w:sz w:val="24"/>
              </w:rPr>
            </w:pPr>
          </w:p>
        </w:tc>
        <w:tc>
          <w:tcPr>
            <w:tcW w:w="1994" w:type="dxa"/>
          </w:tcPr>
          <w:p w14:paraId="2DC86ABA">
            <w:pPr>
              <w:spacing w:line="0" w:lineRule="atLeast"/>
              <w:jc w:val="center"/>
              <w:rPr>
                <w:rFonts w:hint="eastAsia" w:eastAsia="宋体"/>
                <w:color w:val="000000"/>
                <w:sz w:val="24"/>
              </w:rPr>
            </w:pPr>
          </w:p>
        </w:tc>
      </w:tr>
    </w:tbl>
    <w:p w14:paraId="13F7CABE">
      <w:pPr>
        <w:spacing w:line="560" w:lineRule="exact"/>
        <w:rPr>
          <w:rFonts w:hint="eastAsia"/>
          <w:color w:val="000000"/>
        </w:rPr>
        <w:sectPr>
          <w:pgSz w:w="11907" w:h="16840"/>
          <w:pgMar w:top="2098" w:right="1531" w:bottom="1871" w:left="1531" w:header="851" w:footer="1474" w:gutter="0"/>
          <w:cols w:space="720" w:num="1"/>
          <w:docGrid w:type="lines" w:linePitch="585" w:charSpace="-1098"/>
        </w:sectPr>
      </w:pPr>
    </w:p>
    <w:tbl>
      <w:tblPr>
        <w:tblStyle w:val="5"/>
        <w:tblW w:w="9180" w:type="dxa"/>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3"/>
        <w:gridCol w:w="8297"/>
      </w:tblGrid>
      <w:tr w14:paraId="3D3A0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9" w:hRule="atLeast"/>
        </w:trPr>
        <w:tc>
          <w:tcPr>
            <w:tcW w:w="883" w:type="dxa"/>
            <w:vAlign w:val="center"/>
          </w:tcPr>
          <w:p w14:paraId="525A8D96">
            <w:pPr>
              <w:spacing w:line="0" w:lineRule="atLeast"/>
              <w:jc w:val="center"/>
              <w:rPr>
                <w:rFonts w:hint="eastAsia" w:eastAsia="宋体"/>
                <w:color w:val="000000"/>
                <w:sz w:val="24"/>
              </w:rPr>
            </w:pPr>
            <w:r>
              <w:rPr>
                <w:rFonts w:hint="eastAsia" w:eastAsia="宋体"/>
                <w:color w:val="000000"/>
                <w:sz w:val="24"/>
              </w:rPr>
              <w:t>申</w:t>
            </w:r>
          </w:p>
          <w:p w14:paraId="76F6A109">
            <w:pPr>
              <w:spacing w:line="0" w:lineRule="atLeast"/>
              <w:jc w:val="center"/>
              <w:rPr>
                <w:rFonts w:hint="eastAsia" w:eastAsia="宋体"/>
                <w:color w:val="000000"/>
                <w:sz w:val="24"/>
              </w:rPr>
            </w:pPr>
            <w:r>
              <w:rPr>
                <w:rFonts w:hint="eastAsia" w:eastAsia="宋体"/>
                <w:color w:val="000000"/>
                <w:sz w:val="24"/>
              </w:rPr>
              <w:t>报</w:t>
            </w:r>
          </w:p>
          <w:p w14:paraId="6E8CDC8A">
            <w:pPr>
              <w:spacing w:line="0" w:lineRule="atLeast"/>
              <w:jc w:val="center"/>
              <w:rPr>
                <w:rFonts w:hint="eastAsia" w:eastAsia="宋体"/>
                <w:color w:val="000000"/>
                <w:sz w:val="24"/>
              </w:rPr>
            </w:pPr>
            <w:r>
              <w:rPr>
                <w:rFonts w:hint="eastAsia" w:eastAsia="宋体"/>
                <w:color w:val="000000"/>
                <w:sz w:val="24"/>
              </w:rPr>
              <w:t>单</w:t>
            </w:r>
          </w:p>
          <w:p w14:paraId="2CF58728">
            <w:pPr>
              <w:spacing w:line="0" w:lineRule="atLeast"/>
              <w:jc w:val="center"/>
              <w:rPr>
                <w:rFonts w:hint="eastAsia" w:eastAsia="宋体"/>
                <w:color w:val="000000"/>
                <w:sz w:val="24"/>
              </w:rPr>
            </w:pPr>
            <w:r>
              <w:rPr>
                <w:rFonts w:hint="eastAsia" w:eastAsia="宋体"/>
                <w:color w:val="000000"/>
                <w:sz w:val="24"/>
              </w:rPr>
              <w:t>位</w:t>
            </w:r>
          </w:p>
          <w:p w14:paraId="624EC818">
            <w:pPr>
              <w:spacing w:line="0" w:lineRule="atLeast"/>
              <w:jc w:val="center"/>
              <w:rPr>
                <w:rFonts w:hint="eastAsia" w:eastAsia="宋体"/>
                <w:color w:val="000000"/>
                <w:sz w:val="24"/>
              </w:rPr>
            </w:pPr>
            <w:r>
              <w:rPr>
                <w:rFonts w:hint="eastAsia" w:eastAsia="宋体"/>
                <w:color w:val="000000"/>
                <w:sz w:val="24"/>
              </w:rPr>
              <w:t>意</w:t>
            </w:r>
          </w:p>
          <w:p w14:paraId="035F3443">
            <w:pPr>
              <w:spacing w:line="0" w:lineRule="atLeast"/>
              <w:jc w:val="center"/>
              <w:rPr>
                <w:rFonts w:hint="eastAsia" w:eastAsia="宋体"/>
                <w:color w:val="000000"/>
                <w:sz w:val="24"/>
              </w:rPr>
            </w:pPr>
            <w:r>
              <w:rPr>
                <w:rFonts w:hint="eastAsia" w:eastAsia="宋体"/>
                <w:color w:val="000000"/>
                <w:sz w:val="24"/>
              </w:rPr>
              <w:t>见</w:t>
            </w:r>
          </w:p>
        </w:tc>
        <w:tc>
          <w:tcPr>
            <w:tcW w:w="8297" w:type="dxa"/>
          </w:tcPr>
          <w:p w14:paraId="7664A542">
            <w:pPr>
              <w:snapToGrid w:val="0"/>
              <w:spacing w:line="0" w:lineRule="atLeast"/>
              <w:rPr>
                <w:rFonts w:hint="eastAsia" w:eastAsia="宋体"/>
                <w:color w:val="000000"/>
                <w:sz w:val="24"/>
              </w:rPr>
            </w:pPr>
          </w:p>
          <w:p w14:paraId="0E24DAA7">
            <w:pPr>
              <w:snapToGrid w:val="0"/>
              <w:spacing w:line="0" w:lineRule="atLeast"/>
              <w:rPr>
                <w:rFonts w:hint="eastAsia" w:eastAsia="宋体"/>
                <w:color w:val="000000"/>
                <w:sz w:val="24"/>
              </w:rPr>
            </w:pPr>
          </w:p>
          <w:p w14:paraId="36E4EDF1">
            <w:pPr>
              <w:snapToGrid w:val="0"/>
              <w:spacing w:line="0" w:lineRule="atLeast"/>
              <w:rPr>
                <w:rFonts w:hint="eastAsia" w:eastAsia="宋体"/>
                <w:color w:val="000000"/>
                <w:sz w:val="24"/>
              </w:rPr>
            </w:pPr>
          </w:p>
          <w:p w14:paraId="07891603">
            <w:pPr>
              <w:snapToGrid w:val="0"/>
              <w:spacing w:line="0" w:lineRule="atLeast"/>
              <w:rPr>
                <w:rFonts w:hint="eastAsia" w:eastAsia="宋体"/>
                <w:color w:val="000000"/>
                <w:sz w:val="24"/>
              </w:rPr>
            </w:pPr>
          </w:p>
          <w:p w14:paraId="311E344D">
            <w:pPr>
              <w:snapToGrid w:val="0"/>
              <w:spacing w:line="0" w:lineRule="atLeast"/>
              <w:rPr>
                <w:rFonts w:hint="eastAsia" w:eastAsia="宋体"/>
                <w:color w:val="000000"/>
                <w:sz w:val="24"/>
              </w:rPr>
            </w:pPr>
          </w:p>
          <w:p w14:paraId="6EC94530">
            <w:pPr>
              <w:snapToGrid w:val="0"/>
              <w:spacing w:line="0" w:lineRule="atLeast"/>
              <w:rPr>
                <w:rFonts w:hint="eastAsia" w:eastAsia="宋体"/>
                <w:color w:val="000000"/>
                <w:sz w:val="24"/>
              </w:rPr>
            </w:pPr>
          </w:p>
          <w:p w14:paraId="3A702CC3">
            <w:pPr>
              <w:snapToGrid w:val="0"/>
              <w:spacing w:line="0" w:lineRule="atLeast"/>
              <w:rPr>
                <w:rFonts w:hint="eastAsia" w:eastAsia="宋体"/>
                <w:color w:val="000000"/>
                <w:sz w:val="24"/>
              </w:rPr>
            </w:pPr>
            <w:r>
              <w:rPr>
                <w:rFonts w:hint="eastAsia" w:eastAsia="宋体"/>
                <w:color w:val="000000"/>
                <w:sz w:val="24"/>
              </w:rPr>
              <w:t>负责人签字：</w:t>
            </w:r>
            <w:r>
              <w:rPr>
                <w:rFonts w:eastAsia="宋体"/>
                <w:color w:val="000000"/>
                <w:sz w:val="24"/>
              </w:rPr>
              <w:t xml:space="preserve">                  </w:t>
            </w:r>
            <w:r>
              <w:rPr>
                <w:rFonts w:hint="eastAsia" w:eastAsia="宋体"/>
                <w:color w:val="000000"/>
                <w:sz w:val="24"/>
              </w:rPr>
              <w:t xml:space="preserve">    单位盖章：</w:t>
            </w:r>
          </w:p>
          <w:p w14:paraId="7C720516">
            <w:pPr>
              <w:wordWrap w:val="0"/>
              <w:snapToGrid w:val="0"/>
              <w:spacing w:before="175" w:line="0" w:lineRule="atLeast"/>
              <w:ind w:firstLine="3373" w:firstLineChars="1400"/>
              <w:jc w:val="right"/>
              <w:rPr>
                <w:rFonts w:hint="eastAsia" w:eastAsia="宋体"/>
                <w:color w:val="000000"/>
                <w:sz w:val="24"/>
              </w:rPr>
            </w:pPr>
            <w:r>
              <w:rPr>
                <w:rFonts w:hint="eastAsia" w:eastAsia="宋体"/>
                <w:color w:val="000000"/>
                <w:sz w:val="24"/>
              </w:rPr>
              <w:t>年</w:t>
            </w:r>
            <w:r>
              <w:rPr>
                <w:rFonts w:eastAsia="宋体"/>
                <w:color w:val="000000"/>
                <w:sz w:val="24"/>
              </w:rPr>
              <w:t xml:space="preserve">   </w:t>
            </w:r>
            <w:r>
              <w:rPr>
                <w:rFonts w:hint="eastAsia" w:eastAsia="宋体"/>
                <w:color w:val="000000"/>
                <w:sz w:val="24"/>
              </w:rPr>
              <w:t>月</w:t>
            </w:r>
            <w:r>
              <w:rPr>
                <w:rFonts w:eastAsia="宋体"/>
                <w:color w:val="000000"/>
                <w:sz w:val="24"/>
              </w:rPr>
              <w:t xml:space="preserve">   </w:t>
            </w:r>
            <w:r>
              <w:rPr>
                <w:rFonts w:hint="eastAsia" w:eastAsia="宋体"/>
                <w:color w:val="000000"/>
                <w:sz w:val="24"/>
              </w:rPr>
              <w:t xml:space="preserve">日   </w:t>
            </w:r>
          </w:p>
        </w:tc>
      </w:tr>
      <w:tr w14:paraId="3FDC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3" w:hRule="atLeast"/>
        </w:trPr>
        <w:tc>
          <w:tcPr>
            <w:tcW w:w="883" w:type="dxa"/>
            <w:vAlign w:val="center"/>
          </w:tcPr>
          <w:p w14:paraId="76D597A2">
            <w:pPr>
              <w:snapToGrid w:val="0"/>
              <w:spacing w:line="0" w:lineRule="atLeast"/>
              <w:jc w:val="center"/>
              <w:rPr>
                <w:rFonts w:hint="eastAsia" w:eastAsia="宋体"/>
                <w:color w:val="000000"/>
                <w:sz w:val="24"/>
              </w:rPr>
            </w:pPr>
            <w:r>
              <w:rPr>
                <w:rFonts w:hint="eastAsia" w:eastAsia="宋体"/>
                <w:color w:val="000000"/>
                <w:sz w:val="24"/>
              </w:rPr>
              <w:t>资</w:t>
            </w:r>
          </w:p>
          <w:p w14:paraId="7B271AC8">
            <w:pPr>
              <w:snapToGrid w:val="0"/>
              <w:spacing w:line="0" w:lineRule="atLeast"/>
              <w:jc w:val="center"/>
              <w:rPr>
                <w:rFonts w:hint="eastAsia" w:eastAsia="宋体"/>
                <w:color w:val="000000"/>
                <w:sz w:val="24"/>
              </w:rPr>
            </w:pPr>
            <w:r>
              <w:rPr>
                <w:rFonts w:hint="eastAsia" w:eastAsia="宋体"/>
                <w:color w:val="000000"/>
                <w:sz w:val="24"/>
              </w:rPr>
              <w:t>格</w:t>
            </w:r>
          </w:p>
          <w:p w14:paraId="263B7174">
            <w:pPr>
              <w:snapToGrid w:val="0"/>
              <w:spacing w:line="0" w:lineRule="atLeast"/>
              <w:jc w:val="center"/>
              <w:rPr>
                <w:rFonts w:hint="eastAsia" w:eastAsia="宋体"/>
                <w:color w:val="000000"/>
                <w:sz w:val="24"/>
              </w:rPr>
            </w:pPr>
            <w:r>
              <w:rPr>
                <w:rFonts w:hint="eastAsia" w:eastAsia="宋体"/>
                <w:color w:val="000000"/>
                <w:sz w:val="24"/>
              </w:rPr>
              <w:t>审</w:t>
            </w:r>
          </w:p>
          <w:p w14:paraId="517C404A">
            <w:pPr>
              <w:snapToGrid w:val="0"/>
              <w:spacing w:line="0" w:lineRule="atLeast"/>
              <w:jc w:val="center"/>
              <w:rPr>
                <w:rFonts w:hint="eastAsia" w:eastAsia="宋体"/>
                <w:color w:val="000000"/>
                <w:sz w:val="24"/>
              </w:rPr>
            </w:pPr>
            <w:r>
              <w:rPr>
                <w:rFonts w:hint="eastAsia" w:eastAsia="宋体"/>
                <w:color w:val="000000"/>
                <w:sz w:val="24"/>
              </w:rPr>
              <w:t>查</w:t>
            </w:r>
          </w:p>
          <w:p w14:paraId="26BB25DC">
            <w:pPr>
              <w:snapToGrid w:val="0"/>
              <w:spacing w:line="0" w:lineRule="atLeast"/>
              <w:jc w:val="center"/>
              <w:rPr>
                <w:rFonts w:hint="eastAsia" w:eastAsia="宋体"/>
                <w:color w:val="000000"/>
                <w:sz w:val="24"/>
              </w:rPr>
            </w:pPr>
            <w:r>
              <w:rPr>
                <w:rFonts w:hint="eastAsia" w:eastAsia="宋体"/>
                <w:color w:val="000000"/>
                <w:sz w:val="24"/>
              </w:rPr>
              <w:t>意</w:t>
            </w:r>
          </w:p>
          <w:p w14:paraId="74A82DA1">
            <w:pPr>
              <w:snapToGrid w:val="0"/>
              <w:spacing w:line="0" w:lineRule="atLeast"/>
              <w:jc w:val="center"/>
              <w:rPr>
                <w:rFonts w:hint="eastAsia" w:eastAsia="宋体"/>
                <w:color w:val="000000"/>
                <w:sz w:val="24"/>
              </w:rPr>
            </w:pPr>
            <w:r>
              <w:rPr>
                <w:rFonts w:hint="eastAsia" w:eastAsia="宋体"/>
                <w:color w:val="000000"/>
                <w:sz w:val="24"/>
              </w:rPr>
              <w:t>见</w:t>
            </w:r>
          </w:p>
        </w:tc>
        <w:tc>
          <w:tcPr>
            <w:tcW w:w="8297" w:type="dxa"/>
          </w:tcPr>
          <w:p w14:paraId="72EB68FB">
            <w:pPr>
              <w:snapToGrid w:val="0"/>
              <w:spacing w:line="0" w:lineRule="atLeast"/>
              <w:rPr>
                <w:rFonts w:hint="eastAsia" w:eastAsia="宋体"/>
                <w:color w:val="000000"/>
                <w:sz w:val="24"/>
              </w:rPr>
            </w:pPr>
          </w:p>
          <w:p w14:paraId="4C2749D0">
            <w:pPr>
              <w:snapToGrid w:val="0"/>
              <w:spacing w:line="0" w:lineRule="atLeast"/>
              <w:rPr>
                <w:rFonts w:hint="eastAsia" w:eastAsia="宋体"/>
                <w:color w:val="000000"/>
                <w:sz w:val="24"/>
              </w:rPr>
            </w:pPr>
          </w:p>
          <w:p w14:paraId="1A47884E">
            <w:pPr>
              <w:snapToGrid w:val="0"/>
              <w:spacing w:line="0" w:lineRule="atLeast"/>
              <w:rPr>
                <w:rFonts w:hint="eastAsia" w:eastAsia="宋体"/>
                <w:color w:val="000000"/>
                <w:sz w:val="24"/>
              </w:rPr>
            </w:pPr>
          </w:p>
          <w:p w14:paraId="4544E6B6">
            <w:pPr>
              <w:snapToGrid w:val="0"/>
              <w:spacing w:line="0" w:lineRule="atLeast"/>
              <w:rPr>
                <w:rFonts w:hint="eastAsia" w:eastAsia="宋体"/>
                <w:color w:val="000000"/>
                <w:sz w:val="24"/>
              </w:rPr>
            </w:pPr>
          </w:p>
          <w:p w14:paraId="7F53ADCE">
            <w:pPr>
              <w:snapToGrid w:val="0"/>
              <w:spacing w:line="0" w:lineRule="atLeast"/>
              <w:rPr>
                <w:rFonts w:hint="eastAsia" w:eastAsia="宋体"/>
                <w:color w:val="000000"/>
                <w:sz w:val="24"/>
              </w:rPr>
            </w:pPr>
          </w:p>
          <w:p w14:paraId="483FA1EF">
            <w:pPr>
              <w:snapToGrid w:val="0"/>
              <w:spacing w:line="0" w:lineRule="atLeast"/>
              <w:rPr>
                <w:rFonts w:hint="eastAsia" w:eastAsia="宋体"/>
                <w:color w:val="000000"/>
                <w:sz w:val="24"/>
              </w:rPr>
            </w:pPr>
          </w:p>
          <w:p w14:paraId="4C342F75">
            <w:pPr>
              <w:snapToGrid w:val="0"/>
              <w:spacing w:line="0" w:lineRule="atLeast"/>
              <w:rPr>
                <w:rFonts w:hint="eastAsia" w:eastAsia="宋体"/>
                <w:color w:val="000000"/>
                <w:sz w:val="24"/>
              </w:rPr>
            </w:pPr>
          </w:p>
          <w:p w14:paraId="090D68FC">
            <w:pPr>
              <w:snapToGrid w:val="0"/>
              <w:spacing w:line="0" w:lineRule="atLeast"/>
              <w:rPr>
                <w:rFonts w:hint="eastAsia" w:eastAsia="宋体"/>
                <w:color w:val="000000"/>
                <w:sz w:val="24"/>
              </w:rPr>
            </w:pPr>
          </w:p>
          <w:p w14:paraId="628137FA">
            <w:pPr>
              <w:snapToGrid w:val="0"/>
              <w:spacing w:line="0" w:lineRule="atLeast"/>
              <w:rPr>
                <w:rFonts w:hint="eastAsia" w:eastAsia="宋体"/>
                <w:color w:val="000000"/>
                <w:sz w:val="24"/>
              </w:rPr>
            </w:pPr>
          </w:p>
          <w:p w14:paraId="124D6703">
            <w:pPr>
              <w:snapToGrid w:val="0"/>
              <w:spacing w:line="0" w:lineRule="atLeast"/>
              <w:ind w:left="3757" w:leftChars="1174"/>
              <w:rPr>
                <w:rFonts w:hint="eastAsia" w:eastAsia="宋体"/>
                <w:color w:val="000000"/>
                <w:sz w:val="24"/>
              </w:rPr>
            </w:pPr>
            <w:r>
              <w:rPr>
                <w:rFonts w:eastAsia="宋体"/>
                <w:color w:val="000000"/>
                <w:sz w:val="24"/>
              </w:rPr>
              <w:t xml:space="preserve">   </w:t>
            </w:r>
            <w:r>
              <w:rPr>
                <w:rFonts w:hint="eastAsia" w:eastAsia="宋体"/>
                <w:color w:val="000000"/>
                <w:sz w:val="24"/>
              </w:rPr>
              <w:t>评委会办公室主任签字：</w:t>
            </w:r>
          </w:p>
          <w:p w14:paraId="3E7594DD">
            <w:pPr>
              <w:wordWrap w:val="0"/>
              <w:snapToGrid w:val="0"/>
              <w:spacing w:before="175" w:line="0" w:lineRule="atLeast"/>
              <w:ind w:firstLine="3373" w:firstLineChars="1400"/>
              <w:jc w:val="right"/>
              <w:rPr>
                <w:rFonts w:hint="eastAsia" w:eastAsia="宋体"/>
                <w:color w:val="000000"/>
                <w:sz w:val="24"/>
              </w:rPr>
            </w:pPr>
            <w:r>
              <w:rPr>
                <w:rFonts w:eastAsia="宋体"/>
                <w:color w:val="000000"/>
                <w:sz w:val="24"/>
              </w:rPr>
              <w:t xml:space="preserve">        </w:t>
            </w:r>
            <w:r>
              <w:rPr>
                <w:rFonts w:hint="eastAsia" w:eastAsia="宋体"/>
                <w:color w:val="000000"/>
                <w:sz w:val="24"/>
              </w:rPr>
              <w:t>年</w:t>
            </w:r>
            <w:r>
              <w:rPr>
                <w:rFonts w:eastAsia="宋体"/>
                <w:color w:val="000000"/>
                <w:sz w:val="24"/>
              </w:rPr>
              <w:t xml:space="preserve">   </w:t>
            </w:r>
            <w:r>
              <w:rPr>
                <w:rFonts w:hint="eastAsia" w:eastAsia="宋体"/>
                <w:color w:val="000000"/>
                <w:sz w:val="24"/>
              </w:rPr>
              <w:t>月</w:t>
            </w:r>
            <w:r>
              <w:rPr>
                <w:rFonts w:eastAsia="宋体"/>
                <w:color w:val="000000"/>
                <w:sz w:val="24"/>
              </w:rPr>
              <w:t xml:space="preserve">   </w:t>
            </w:r>
            <w:r>
              <w:rPr>
                <w:rFonts w:hint="eastAsia" w:eastAsia="宋体"/>
                <w:color w:val="000000"/>
                <w:sz w:val="24"/>
              </w:rPr>
              <w:t xml:space="preserve">日   </w:t>
            </w:r>
          </w:p>
        </w:tc>
      </w:tr>
      <w:tr w14:paraId="7B05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3" w:hRule="atLeast"/>
        </w:trPr>
        <w:tc>
          <w:tcPr>
            <w:tcW w:w="883" w:type="dxa"/>
            <w:vAlign w:val="center"/>
          </w:tcPr>
          <w:p w14:paraId="10E517EA">
            <w:pPr>
              <w:snapToGrid w:val="0"/>
              <w:spacing w:line="0" w:lineRule="atLeast"/>
              <w:jc w:val="center"/>
              <w:rPr>
                <w:rFonts w:hint="eastAsia" w:eastAsia="宋体"/>
                <w:color w:val="000000"/>
                <w:sz w:val="24"/>
              </w:rPr>
            </w:pPr>
            <w:r>
              <w:rPr>
                <w:rFonts w:hint="eastAsia" w:eastAsia="宋体"/>
                <w:color w:val="000000"/>
                <w:sz w:val="24"/>
              </w:rPr>
              <w:t>评</w:t>
            </w:r>
          </w:p>
          <w:p w14:paraId="3FD3245B">
            <w:pPr>
              <w:snapToGrid w:val="0"/>
              <w:spacing w:line="0" w:lineRule="atLeast"/>
              <w:jc w:val="center"/>
              <w:rPr>
                <w:rFonts w:hint="eastAsia" w:eastAsia="宋体"/>
                <w:color w:val="000000"/>
                <w:sz w:val="24"/>
              </w:rPr>
            </w:pPr>
            <w:r>
              <w:rPr>
                <w:rFonts w:hint="eastAsia" w:eastAsia="宋体"/>
                <w:color w:val="000000"/>
                <w:sz w:val="24"/>
              </w:rPr>
              <w:t>委</w:t>
            </w:r>
          </w:p>
          <w:p w14:paraId="22268151">
            <w:pPr>
              <w:snapToGrid w:val="0"/>
              <w:spacing w:line="0" w:lineRule="atLeast"/>
              <w:jc w:val="center"/>
              <w:rPr>
                <w:rFonts w:hint="eastAsia" w:eastAsia="宋体"/>
                <w:color w:val="000000"/>
                <w:sz w:val="24"/>
              </w:rPr>
            </w:pPr>
            <w:r>
              <w:rPr>
                <w:rFonts w:hint="eastAsia" w:eastAsia="宋体"/>
                <w:color w:val="000000"/>
                <w:sz w:val="24"/>
              </w:rPr>
              <w:t>会</w:t>
            </w:r>
          </w:p>
          <w:p w14:paraId="3A3BB421">
            <w:pPr>
              <w:snapToGrid w:val="0"/>
              <w:spacing w:line="0" w:lineRule="atLeast"/>
              <w:jc w:val="center"/>
              <w:rPr>
                <w:rFonts w:hint="eastAsia" w:eastAsia="宋体"/>
                <w:color w:val="000000"/>
                <w:sz w:val="24"/>
              </w:rPr>
            </w:pPr>
            <w:r>
              <w:rPr>
                <w:rFonts w:hint="eastAsia" w:eastAsia="宋体"/>
                <w:color w:val="000000"/>
                <w:sz w:val="24"/>
              </w:rPr>
              <w:t>评</w:t>
            </w:r>
          </w:p>
          <w:p w14:paraId="1F7A1634">
            <w:pPr>
              <w:snapToGrid w:val="0"/>
              <w:spacing w:line="0" w:lineRule="atLeast"/>
              <w:jc w:val="center"/>
              <w:rPr>
                <w:rFonts w:hint="eastAsia" w:eastAsia="宋体"/>
                <w:color w:val="000000"/>
                <w:sz w:val="24"/>
              </w:rPr>
            </w:pPr>
            <w:r>
              <w:rPr>
                <w:rFonts w:hint="eastAsia" w:eastAsia="宋体"/>
                <w:color w:val="000000"/>
                <w:sz w:val="24"/>
              </w:rPr>
              <w:t>定</w:t>
            </w:r>
          </w:p>
          <w:p w14:paraId="29B295EB">
            <w:pPr>
              <w:snapToGrid w:val="0"/>
              <w:spacing w:line="0" w:lineRule="atLeast"/>
              <w:jc w:val="center"/>
              <w:rPr>
                <w:rFonts w:hint="eastAsia" w:eastAsia="宋体"/>
                <w:color w:val="000000"/>
                <w:sz w:val="24"/>
              </w:rPr>
            </w:pPr>
            <w:r>
              <w:rPr>
                <w:rFonts w:hint="eastAsia" w:eastAsia="宋体"/>
                <w:color w:val="000000"/>
                <w:sz w:val="24"/>
              </w:rPr>
              <w:t>意</w:t>
            </w:r>
          </w:p>
          <w:p w14:paraId="432E27B8">
            <w:pPr>
              <w:snapToGrid w:val="0"/>
              <w:spacing w:line="0" w:lineRule="atLeast"/>
              <w:jc w:val="center"/>
              <w:rPr>
                <w:rFonts w:hint="eastAsia" w:eastAsia="宋体"/>
                <w:color w:val="000000"/>
                <w:sz w:val="24"/>
              </w:rPr>
            </w:pPr>
            <w:r>
              <w:rPr>
                <w:rFonts w:hint="eastAsia" w:eastAsia="宋体"/>
                <w:color w:val="000000"/>
                <w:sz w:val="24"/>
              </w:rPr>
              <w:t>见</w:t>
            </w:r>
          </w:p>
        </w:tc>
        <w:tc>
          <w:tcPr>
            <w:tcW w:w="8297" w:type="dxa"/>
          </w:tcPr>
          <w:p w14:paraId="5CB6A565">
            <w:pPr>
              <w:snapToGrid w:val="0"/>
              <w:spacing w:line="0" w:lineRule="atLeast"/>
              <w:rPr>
                <w:rFonts w:hint="eastAsia" w:eastAsia="宋体"/>
                <w:color w:val="000000"/>
                <w:sz w:val="24"/>
              </w:rPr>
            </w:pPr>
          </w:p>
          <w:p w14:paraId="65F3EE94">
            <w:pPr>
              <w:snapToGrid w:val="0"/>
              <w:spacing w:line="0" w:lineRule="atLeast"/>
              <w:rPr>
                <w:rFonts w:hint="eastAsia" w:eastAsia="宋体"/>
                <w:color w:val="000000"/>
                <w:sz w:val="24"/>
              </w:rPr>
            </w:pPr>
          </w:p>
          <w:p w14:paraId="5A148A44">
            <w:pPr>
              <w:snapToGrid w:val="0"/>
              <w:spacing w:line="0" w:lineRule="atLeast"/>
              <w:rPr>
                <w:rFonts w:hint="eastAsia" w:eastAsia="宋体"/>
                <w:color w:val="000000"/>
                <w:sz w:val="24"/>
              </w:rPr>
            </w:pPr>
          </w:p>
          <w:p w14:paraId="61093F1F">
            <w:pPr>
              <w:snapToGrid w:val="0"/>
              <w:spacing w:line="0" w:lineRule="atLeast"/>
              <w:rPr>
                <w:rFonts w:hint="eastAsia" w:eastAsia="宋体"/>
                <w:color w:val="000000"/>
                <w:sz w:val="24"/>
              </w:rPr>
            </w:pPr>
          </w:p>
          <w:p w14:paraId="3AC78219">
            <w:pPr>
              <w:snapToGrid w:val="0"/>
              <w:spacing w:line="0" w:lineRule="atLeast"/>
              <w:rPr>
                <w:rFonts w:hint="eastAsia" w:eastAsia="宋体"/>
                <w:color w:val="000000"/>
                <w:sz w:val="24"/>
              </w:rPr>
            </w:pPr>
          </w:p>
          <w:p w14:paraId="12D6B9E6">
            <w:pPr>
              <w:snapToGrid w:val="0"/>
              <w:spacing w:line="0" w:lineRule="atLeast"/>
              <w:rPr>
                <w:rFonts w:hint="eastAsia" w:eastAsia="宋体"/>
                <w:color w:val="000000"/>
                <w:sz w:val="24"/>
              </w:rPr>
            </w:pPr>
          </w:p>
          <w:p w14:paraId="52A6649A">
            <w:pPr>
              <w:snapToGrid w:val="0"/>
              <w:spacing w:line="0" w:lineRule="atLeast"/>
              <w:rPr>
                <w:rFonts w:hint="eastAsia" w:eastAsia="宋体"/>
                <w:color w:val="000000"/>
                <w:sz w:val="24"/>
              </w:rPr>
            </w:pPr>
          </w:p>
          <w:p w14:paraId="546E3CB0">
            <w:pPr>
              <w:snapToGrid w:val="0"/>
              <w:spacing w:line="0" w:lineRule="atLeast"/>
              <w:rPr>
                <w:rFonts w:hint="eastAsia" w:eastAsia="宋体"/>
                <w:color w:val="000000"/>
                <w:sz w:val="24"/>
              </w:rPr>
            </w:pPr>
          </w:p>
          <w:p w14:paraId="241B167D">
            <w:pPr>
              <w:snapToGrid w:val="0"/>
              <w:spacing w:line="0" w:lineRule="atLeast"/>
              <w:rPr>
                <w:rFonts w:hint="eastAsia" w:eastAsia="宋体"/>
                <w:color w:val="000000"/>
                <w:sz w:val="24"/>
              </w:rPr>
            </w:pPr>
          </w:p>
          <w:p w14:paraId="3E3A7820">
            <w:pPr>
              <w:snapToGrid w:val="0"/>
              <w:spacing w:line="0" w:lineRule="atLeast"/>
              <w:rPr>
                <w:rFonts w:hint="eastAsia" w:eastAsia="宋体"/>
                <w:color w:val="000000"/>
                <w:sz w:val="24"/>
              </w:rPr>
            </w:pPr>
          </w:p>
          <w:p w14:paraId="641F3EBC">
            <w:pPr>
              <w:snapToGrid w:val="0"/>
              <w:spacing w:line="0" w:lineRule="atLeast"/>
              <w:rPr>
                <w:rFonts w:hint="eastAsia" w:eastAsia="宋体"/>
                <w:color w:val="000000"/>
                <w:sz w:val="24"/>
              </w:rPr>
            </w:pPr>
          </w:p>
          <w:p w14:paraId="1DB6ADB5">
            <w:pPr>
              <w:snapToGrid w:val="0"/>
              <w:spacing w:line="0" w:lineRule="atLeast"/>
              <w:rPr>
                <w:rFonts w:hint="eastAsia" w:eastAsia="宋体"/>
                <w:color w:val="000000"/>
                <w:sz w:val="24"/>
              </w:rPr>
            </w:pPr>
          </w:p>
          <w:p w14:paraId="0432B274">
            <w:pPr>
              <w:snapToGrid w:val="0"/>
              <w:spacing w:line="0" w:lineRule="atLeast"/>
              <w:rPr>
                <w:rFonts w:hint="eastAsia" w:eastAsia="宋体"/>
                <w:color w:val="000000"/>
                <w:sz w:val="24"/>
              </w:rPr>
            </w:pPr>
          </w:p>
          <w:p w14:paraId="27F4BA60">
            <w:pPr>
              <w:snapToGrid w:val="0"/>
              <w:spacing w:line="0" w:lineRule="atLeast"/>
              <w:rPr>
                <w:rFonts w:hint="eastAsia" w:eastAsia="宋体"/>
                <w:color w:val="000000"/>
                <w:sz w:val="24"/>
              </w:rPr>
            </w:pPr>
          </w:p>
          <w:p w14:paraId="729EAB1F">
            <w:pPr>
              <w:snapToGrid w:val="0"/>
              <w:spacing w:line="0" w:lineRule="atLeast"/>
              <w:rPr>
                <w:rFonts w:hint="eastAsia" w:eastAsia="宋体"/>
                <w:color w:val="000000"/>
                <w:sz w:val="24"/>
              </w:rPr>
            </w:pPr>
          </w:p>
          <w:p w14:paraId="4C17B195">
            <w:pPr>
              <w:snapToGrid w:val="0"/>
              <w:spacing w:line="0" w:lineRule="atLeast"/>
              <w:ind w:left="3757" w:leftChars="1174"/>
              <w:rPr>
                <w:rFonts w:hint="eastAsia" w:eastAsia="宋体"/>
                <w:color w:val="000000"/>
                <w:sz w:val="24"/>
              </w:rPr>
            </w:pPr>
            <w:r>
              <w:rPr>
                <w:rFonts w:eastAsia="宋体"/>
                <w:color w:val="000000"/>
                <w:sz w:val="24"/>
              </w:rPr>
              <w:t xml:space="preserve">  </w:t>
            </w:r>
            <w:r>
              <w:rPr>
                <w:rFonts w:hint="eastAsia" w:eastAsia="宋体"/>
                <w:color w:val="000000"/>
                <w:sz w:val="24"/>
              </w:rPr>
              <w:t>评委会主任签字：</w:t>
            </w:r>
          </w:p>
          <w:p w14:paraId="44047B91">
            <w:pPr>
              <w:wordWrap w:val="0"/>
              <w:snapToGrid w:val="0"/>
              <w:spacing w:before="175" w:line="0" w:lineRule="atLeast"/>
              <w:ind w:firstLine="3373" w:firstLineChars="1400"/>
              <w:jc w:val="right"/>
              <w:rPr>
                <w:rFonts w:hint="eastAsia" w:eastAsia="宋体"/>
                <w:color w:val="000000"/>
                <w:sz w:val="24"/>
              </w:rPr>
            </w:pPr>
            <w:r>
              <w:rPr>
                <w:rFonts w:eastAsia="宋体"/>
                <w:color w:val="000000"/>
                <w:sz w:val="24"/>
              </w:rPr>
              <w:t xml:space="preserve">           </w:t>
            </w:r>
            <w:r>
              <w:rPr>
                <w:rFonts w:hint="eastAsia" w:eastAsia="宋体"/>
                <w:color w:val="000000"/>
                <w:sz w:val="24"/>
              </w:rPr>
              <w:t>年</w:t>
            </w:r>
            <w:r>
              <w:rPr>
                <w:rFonts w:eastAsia="宋体"/>
                <w:color w:val="000000"/>
                <w:sz w:val="24"/>
              </w:rPr>
              <w:t xml:space="preserve">   </w:t>
            </w:r>
            <w:r>
              <w:rPr>
                <w:rFonts w:hint="eastAsia" w:eastAsia="宋体"/>
                <w:color w:val="000000"/>
                <w:sz w:val="24"/>
              </w:rPr>
              <w:t>月</w:t>
            </w:r>
            <w:r>
              <w:rPr>
                <w:rFonts w:eastAsia="宋体"/>
                <w:color w:val="000000"/>
                <w:sz w:val="24"/>
              </w:rPr>
              <w:t xml:space="preserve">   </w:t>
            </w:r>
            <w:r>
              <w:rPr>
                <w:rFonts w:hint="eastAsia" w:eastAsia="宋体"/>
                <w:color w:val="000000"/>
                <w:sz w:val="24"/>
              </w:rPr>
              <w:t xml:space="preserve">日   </w:t>
            </w:r>
          </w:p>
        </w:tc>
      </w:tr>
    </w:tbl>
    <w:p w14:paraId="155D80B9">
      <w:pPr>
        <w:rPr>
          <w:rFonts w:hint="eastAsia"/>
        </w:rPr>
      </w:pPr>
    </w:p>
    <w:p w14:paraId="3F1FE424">
      <w:pPr>
        <w:rPr>
          <w:rFonts w:hint="eastAsia"/>
        </w:rPr>
      </w:pPr>
    </w:p>
    <w:p w14:paraId="458015FD">
      <w:pPr>
        <w:rPr>
          <w:rFonts w:hint="eastAsia"/>
        </w:rPr>
      </w:pPr>
    </w:p>
    <w:p w14:paraId="5DD86DBD">
      <w:pPr>
        <w:rPr>
          <w:rFonts w:hint="eastAsia"/>
        </w:rPr>
      </w:pPr>
    </w:p>
    <w:p w14:paraId="52F6DBE7">
      <w:pPr>
        <w:rPr>
          <w:rFonts w:hint="eastAsia"/>
        </w:rPr>
      </w:pPr>
    </w:p>
    <w:p w14:paraId="635F0A80">
      <w:pPr>
        <w:rPr>
          <w:rFonts w:hint="eastAsia"/>
        </w:rPr>
      </w:pPr>
    </w:p>
    <w:p w14:paraId="5022CBAE">
      <w:pPr>
        <w:rPr>
          <w:rFonts w:hint="eastAsia"/>
        </w:rPr>
      </w:pPr>
    </w:p>
    <w:p w14:paraId="61ECC3BA">
      <w:pPr>
        <w:rPr>
          <w:rFonts w:hint="eastAsia"/>
        </w:rPr>
      </w:pPr>
    </w:p>
    <w:p w14:paraId="531D9787">
      <w:pPr>
        <w:rPr>
          <w:rFonts w:hint="eastAsia"/>
        </w:rPr>
      </w:pPr>
    </w:p>
    <w:p w14:paraId="314AF188">
      <w:pPr>
        <w:rPr>
          <w:rFonts w:hint="eastAsia"/>
        </w:rPr>
      </w:pPr>
    </w:p>
    <w:p w14:paraId="2320BFEE">
      <w:pPr>
        <w:rPr>
          <w:rFonts w:hint="eastAsia"/>
        </w:rPr>
      </w:pPr>
    </w:p>
    <w:p w14:paraId="3A6FD8EA">
      <w:pPr>
        <w:rPr>
          <w:rFonts w:hint="eastAsia"/>
        </w:rPr>
      </w:pPr>
    </w:p>
    <w:p w14:paraId="6FE15F79">
      <w:pPr>
        <w:rPr>
          <w:rFonts w:hint="eastAsia"/>
        </w:rPr>
      </w:pPr>
    </w:p>
    <w:p w14:paraId="34189653">
      <w:pPr>
        <w:rPr>
          <w:rFonts w:hint="eastAsia"/>
        </w:rPr>
      </w:pPr>
    </w:p>
    <w:p w14:paraId="2E4BC140">
      <w:pPr>
        <w:rPr>
          <w:rFonts w:hint="eastAsia"/>
        </w:rPr>
      </w:pPr>
    </w:p>
    <w:p w14:paraId="2B417896">
      <w:pPr>
        <w:rPr>
          <w:rFonts w:hint="eastAsia"/>
        </w:rPr>
      </w:pPr>
    </w:p>
    <w:p w14:paraId="09BBDF26">
      <w:pPr>
        <w:rPr>
          <w:rFonts w:hint="eastAsia"/>
        </w:rPr>
      </w:pPr>
    </w:p>
    <w:p w14:paraId="076C6151">
      <w:pPr>
        <w:rPr>
          <w:rFonts w:hint="eastAsia"/>
        </w:rPr>
      </w:pPr>
    </w:p>
    <w:p w14:paraId="63DE0FDB">
      <w:pPr>
        <w:rPr>
          <w:rFonts w:hint="eastAsia"/>
        </w:rPr>
      </w:pPr>
    </w:p>
    <w:tbl>
      <w:tblPr>
        <w:tblStyle w:val="5"/>
        <w:tblW w:w="8848" w:type="dxa"/>
        <w:tblInd w:w="0" w:type="dxa"/>
        <w:tblLayout w:type="fixed"/>
        <w:tblCellMar>
          <w:top w:w="0" w:type="dxa"/>
          <w:left w:w="108" w:type="dxa"/>
          <w:bottom w:w="0" w:type="dxa"/>
          <w:right w:w="108" w:type="dxa"/>
        </w:tblCellMar>
      </w:tblPr>
      <w:tblGrid>
        <w:gridCol w:w="8848"/>
      </w:tblGrid>
      <w:tr w14:paraId="4D626226">
        <w:tblPrEx>
          <w:tblCellMar>
            <w:top w:w="0" w:type="dxa"/>
            <w:left w:w="108" w:type="dxa"/>
            <w:bottom w:w="0" w:type="dxa"/>
            <w:right w:w="108" w:type="dxa"/>
          </w:tblCellMar>
        </w:tblPrEx>
        <w:trPr>
          <w:trHeight w:val="540" w:hRule="atLeast"/>
        </w:trPr>
        <w:tc>
          <w:tcPr>
            <w:tcW w:w="8848" w:type="dxa"/>
            <w:tcBorders>
              <w:top w:val="single" w:color="000000" w:sz="4" w:space="0"/>
              <w:bottom w:val="single" w:color="000000" w:sz="4" w:space="0"/>
            </w:tcBorders>
            <w:vAlign w:val="center"/>
          </w:tcPr>
          <w:p w14:paraId="59131D92">
            <w:pPr>
              <w:spacing w:line="0" w:lineRule="atLeast"/>
              <w:ind w:left="1035" w:leftChars="46" w:right="48" w:rightChars="15" w:hanging="888" w:hangingChars="295"/>
              <w:rPr>
                <w:rFonts w:hint="eastAsia" w:eastAsia="宋体"/>
                <w:bCs/>
                <w:sz w:val="30"/>
                <w:szCs w:val="30"/>
              </w:rPr>
            </w:pPr>
            <w:r>
              <w:rPr>
                <w:rFonts w:hint="eastAsia" w:eastAsia="宋体"/>
                <w:bCs/>
                <w:sz w:val="30"/>
                <w:szCs w:val="30"/>
              </w:rPr>
              <w:t>抄送：县委办公室，县人大常委会办公室，县政协办公室。</w:t>
            </w:r>
          </w:p>
        </w:tc>
      </w:tr>
      <w:tr w14:paraId="3517115D">
        <w:tblPrEx>
          <w:tblCellMar>
            <w:top w:w="0" w:type="dxa"/>
            <w:left w:w="108" w:type="dxa"/>
            <w:bottom w:w="0" w:type="dxa"/>
            <w:right w:w="108" w:type="dxa"/>
          </w:tblCellMar>
        </w:tblPrEx>
        <w:trPr>
          <w:trHeight w:val="540" w:hRule="atLeast"/>
        </w:trPr>
        <w:tc>
          <w:tcPr>
            <w:tcW w:w="8848" w:type="dxa"/>
            <w:tcBorders>
              <w:top w:val="single" w:color="000000" w:sz="4" w:space="0"/>
              <w:bottom w:val="single" w:color="000000" w:sz="4" w:space="0"/>
            </w:tcBorders>
            <w:vAlign w:val="center"/>
          </w:tcPr>
          <w:p w14:paraId="525C2C29">
            <w:pPr>
              <w:spacing w:line="0" w:lineRule="atLeast"/>
              <w:ind w:left="10" w:leftChars="3" w:right="48" w:rightChars="15" w:firstLine="148" w:firstLineChars="49"/>
              <w:rPr>
                <w:rFonts w:hint="eastAsia" w:eastAsia="宋体"/>
                <w:bCs/>
                <w:sz w:val="30"/>
                <w:szCs w:val="30"/>
              </w:rPr>
            </w:pPr>
            <w:r>
              <w:rPr>
                <w:rFonts w:hint="eastAsia" w:eastAsia="宋体"/>
                <w:bCs/>
                <w:sz w:val="30"/>
                <w:szCs w:val="30"/>
              </w:rPr>
              <w:t xml:space="preserve">肥东县人民政府办公室               </w:t>
            </w:r>
            <w:r>
              <w:rPr>
                <w:rFonts w:hint="eastAsia" w:eastAsia="宋体"/>
                <w:b w:val="0"/>
                <w:bCs/>
                <w:sz w:val="30"/>
                <w:szCs w:val="30"/>
              </w:rPr>
              <w:t xml:space="preserve"> </w:t>
            </w:r>
            <w:r>
              <w:rPr>
                <w:rFonts w:hint="eastAsia" w:eastAsia="宋体"/>
                <w:bCs/>
                <w:sz w:val="30"/>
                <w:szCs w:val="30"/>
              </w:rPr>
              <w:t xml:space="preserve"> 2024年9月  日印发</w:t>
            </w:r>
          </w:p>
        </w:tc>
      </w:tr>
    </w:tbl>
    <w:p w14:paraId="5101E8E9">
      <w:pPr>
        <w:wordWrap w:val="0"/>
        <w:jc w:val="right"/>
        <w:rPr>
          <w:rFonts w:hint="eastAsia" w:eastAsia="宋体"/>
          <w:bCs/>
          <w:sz w:val="30"/>
          <w:szCs w:val="30"/>
        </w:rPr>
      </w:pPr>
      <w:r>
        <w:rPr>
          <w:rFonts w:hint="eastAsia" w:eastAsia="宋体"/>
          <w:bCs/>
          <w:sz w:val="30"/>
          <w:szCs w:val="30"/>
        </w:rPr>
        <w:t xml:space="preserve">共印100份 </w:t>
      </w:r>
      <w:r>
        <w:rPr>
          <w:rFonts w:hint="eastAsia" w:ascii="仿宋_GB2312"/>
          <w:bCs/>
          <w:sz w:val="28"/>
          <w:szCs w:val="28"/>
        </w:rPr>
        <w:t xml:space="preserve"> </w:t>
      </w:r>
    </w:p>
    <w:sectPr>
      <w:pgSz w:w="11907" w:h="16840"/>
      <w:pgMar w:top="2098" w:right="1531" w:bottom="1871" w:left="1531" w:header="851" w:footer="1531" w:gutter="0"/>
      <w:cols w:space="720" w:num="1"/>
      <w:docGrid w:type="lines" w:linePitch="585" w:charSpace="-10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2938">
    <w:pPr>
      <w:pStyle w:val="2"/>
      <w:tabs>
        <w:tab w:val="clear" w:pos="4153"/>
        <w:tab w:val="clear" w:pos="8306"/>
      </w:tabs>
      <w:wordWrap w:val="0"/>
      <w:jc w:val="right"/>
      <w:rPr>
        <w:rStyle w:val="7"/>
        <w:rFonts w:hint="eastAsia" w:eastAsia="宋体"/>
        <w:sz w:val="28"/>
        <w:szCs w:val="28"/>
      </w:rPr>
    </w:pPr>
    <w:r>
      <w:rPr>
        <w:rStyle w:val="7"/>
        <w:rFonts w:hint="eastAsia" w:eastAsia="宋体"/>
        <w:sz w:val="28"/>
        <w:szCs w:val="28"/>
      </w:rPr>
      <w:t xml:space="preserve">— </w:t>
    </w:r>
    <w:r>
      <w:rPr>
        <w:rStyle w:val="7"/>
        <w:rFonts w:eastAsia="宋体"/>
        <w:sz w:val="28"/>
        <w:szCs w:val="28"/>
      </w:rPr>
      <w:fldChar w:fldCharType="begin"/>
    </w:r>
    <w:r>
      <w:rPr>
        <w:rStyle w:val="7"/>
        <w:rFonts w:eastAsia="宋体"/>
        <w:sz w:val="28"/>
        <w:szCs w:val="28"/>
      </w:rPr>
      <w:instrText xml:space="preserve"> PAGE </w:instrText>
    </w:r>
    <w:r>
      <w:rPr>
        <w:rStyle w:val="7"/>
        <w:rFonts w:eastAsia="宋体"/>
        <w:sz w:val="28"/>
        <w:szCs w:val="28"/>
      </w:rPr>
      <w:fldChar w:fldCharType="separate"/>
    </w:r>
    <w:r>
      <w:rPr>
        <w:rStyle w:val="7"/>
        <w:rFonts w:eastAsia="宋体"/>
        <w:sz w:val="28"/>
        <w:szCs w:val="28"/>
      </w:rPr>
      <w:t>1</w:t>
    </w:r>
    <w:r>
      <w:rPr>
        <w:rStyle w:val="7"/>
        <w:rFonts w:eastAsia="宋体"/>
        <w:sz w:val="28"/>
        <w:szCs w:val="28"/>
      </w:rPr>
      <w:fldChar w:fldCharType="end"/>
    </w:r>
    <w:r>
      <w:rPr>
        <w:rStyle w:val="7"/>
        <w:rFonts w:hint="eastAsia"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A622">
    <w:pPr>
      <w:pStyle w:val="2"/>
      <w:tabs>
        <w:tab w:val="clear" w:pos="4153"/>
        <w:tab w:val="clear" w:pos="8306"/>
      </w:tabs>
      <w:rPr>
        <w:rStyle w:val="7"/>
        <w:rFonts w:hint="eastAsia" w:eastAsia="宋体"/>
        <w:sz w:val="28"/>
        <w:szCs w:val="28"/>
      </w:rPr>
    </w:pPr>
    <w:r>
      <w:rPr>
        <w:rStyle w:val="7"/>
        <w:rFonts w:hint="eastAsia" w:eastAsia="宋体"/>
        <w:sz w:val="28"/>
        <w:szCs w:val="28"/>
      </w:rPr>
      <w:t xml:space="preserve">— </w:t>
    </w:r>
    <w:r>
      <w:rPr>
        <w:rStyle w:val="7"/>
        <w:rFonts w:eastAsia="宋体"/>
        <w:sz w:val="28"/>
        <w:szCs w:val="28"/>
      </w:rPr>
      <w:fldChar w:fldCharType="begin"/>
    </w:r>
    <w:r>
      <w:rPr>
        <w:rStyle w:val="7"/>
        <w:rFonts w:eastAsia="宋体"/>
        <w:sz w:val="28"/>
        <w:szCs w:val="28"/>
      </w:rPr>
      <w:instrText xml:space="preserve"> PAGE </w:instrText>
    </w:r>
    <w:r>
      <w:rPr>
        <w:rStyle w:val="7"/>
        <w:rFonts w:eastAsia="宋体"/>
        <w:sz w:val="28"/>
        <w:szCs w:val="28"/>
      </w:rPr>
      <w:fldChar w:fldCharType="separate"/>
    </w:r>
    <w:r>
      <w:rPr>
        <w:rStyle w:val="7"/>
        <w:rFonts w:eastAsia="宋体"/>
        <w:sz w:val="28"/>
        <w:szCs w:val="28"/>
      </w:rPr>
      <w:t>12</w:t>
    </w:r>
    <w:r>
      <w:rPr>
        <w:rStyle w:val="7"/>
        <w:rFonts w:eastAsia="宋体"/>
        <w:sz w:val="28"/>
        <w:szCs w:val="28"/>
      </w:rPr>
      <w:fldChar w:fldCharType="end"/>
    </w:r>
    <w:r>
      <w:rPr>
        <w:rStyle w:val="7"/>
        <w:rFonts w:hint="eastAsia"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4E42F">
    <w:pPr>
      <w:pStyle w:val="2"/>
      <w:tabs>
        <w:tab w:val="clear" w:pos="4153"/>
        <w:tab w:val="clear" w:pos="8306"/>
      </w:tabs>
      <w:wordWrap w:val="0"/>
      <w:jc w:val="right"/>
      <w:rPr>
        <w:rStyle w:val="7"/>
        <w:rFonts w:hint="eastAsia" w:eastAsia="宋体"/>
        <w:sz w:val="28"/>
        <w:szCs w:val="28"/>
      </w:rPr>
    </w:pPr>
    <w:r>
      <w:rPr>
        <w:rStyle w:val="7"/>
        <w:rFonts w:hint="eastAsia" w:eastAsia="宋体"/>
        <w:sz w:val="28"/>
        <w:szCs w:val="28"/>
      </w:rPr>
      <w:t xml:space="preserve">— </w:t>
    </w:r>
    <w:r>
      <w:rPr>
        <w:rStyle w:val="7"/>
        <w:rFonts w:eastAsia="宋体"/>
        <w:sz w:val="28"/>
        <w:szCs w:val="28"/>
      </w:rPr>
      <w:fldChar w:fldCharType="begin"/>
    </w:r>
    <w:r>
      <w:rPr>
        <w:rStyle w:val="7"/>
        <w:rFonts w:eastAsia="宋体"/>
        <w:sz w:val="28"/>
        <w:szCs w:val="28"/>
      </w:rPr>
      <w:instrText xml:space="preserve"> PAGE </w:instrText>
    </w:r>
    <w:r>
      <w:rPr>
        <w:rStyle w:val="7"/>
        <w:rFonts w:eastAsia="宋体"/>
        <w:sz w:val="28"/>
        <w:szCs w:val="28"/>
      </w:rPr>
      <w:fldChar w:fldCharType="separate"/>
    </w:r>
    <w:r>
      <w:rPr>
        <w:rStyle w:val="7"/>
        <w:rFonts w:eastAsia="宋体"/>
        <w:sz w:val="28"/>
        <w:szCs w:val="28"/>
      </w:rPr>
      <w:t>7</w:t>
    </w:r>
    <w:r>
      <w:rPr>
        <w:rStyle w:val="7"/>
        <w:rFonts w:eastAsia="宋体"/>
        <w:sz w:val="28"/>
        <w:szCs w:val="28"/>
      </w:rPr>
      <w:fldChar w:fldCharType="end"/>
    </w:r>
    <w:r>
      <w:rPr>
        <w:rStyle w:val="7"/>
        <w:rFonts w:hint="eastAsia"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4F7">
    <w:pPr>
      <w:pStyle w:val="2"/>
      <w:tabs>
        <w:tab w:val="clear" w:pos="4153"/>
        <w:tab w:val="clear" w:pos="8306"/>
      </w:tabs>
      <w:rPr>
        <w:rStyle w:val="7"/>
        <w:rFonts w:hint="eastAsia" w:eastAsia="宋体"/>
        <w:sz w:val="28"/>
        <w:szCs w:val="28"/>
      </w:rPr>
    </w:pPr>
    <w:r>
      <w:rPr>
        <w:rStyle w:val="7"/>
        <w:rFonts w:hint="eastAsia" w:eastAsia="宋体"/>
        <w:sz w:val="28"/>
        <w:szCs w:val="28"/>
      </w:rPr>
      <w:t xml:space="preserve">— </w:t>
    </w:r>
    <w:r>
      <w:rPr>
        <w:rStyle w:val="7"/>
        <w:rFonts w:eastAsia="宋体"/>
        <w:sz w:val="28"/>
        <w:szCs w:val="28"/>
      </w:rPr>
      <w:fldChar w:fldCharType="begin"/>
    </w:r>
    <w:r>
      <w:rPr>
        <w:rStyle w:val="7"/>
        <w:rFonts w:eastAsia="宋体"/>
        <w:sz w:val="28"/>
        <w:szCs w:val="28"/>
      </w:rPr>
      <w:instrText xml:space="preserve"> PAGE </w:instrText>
    </w:r>
    <w:r>
      <w:rPr>
        <w:rStyle w:val="7"/>
        <w:rFonts w:eastAsia="宋体"/>
        <w:sz w:val="28"/>
        <w:szCs w:val="28"/>
      </w:rPr>
      <w:fldChar w:fldCharType="separate"/>
    </w:r>
    <w:r>
      <w:rPr>
        <w:rStyle w:val="7"/>
        <w:rFonts w:eastAsia="宋体"/>
        <w:sz w:val="28"/>
        <w:szCs w:val="28"/>
      </w:rPr>
      <w:t>10</w:t>
    </w:r>
    <w:r>
      <w:rPr>
        <w:rStyle w:val="7"/>
        <w:rFonts w:eastAsia="宋体"/>
        <w:sz w:val="28"/>
        <w:szCs w:val="28"/>
      </w:rPr>
      <w:fldChar w:fldCharType="end"/>
    </w:r>
    <w:r>
      <w:rPr>
        <w:rStyle w:val="7"/>
        <w:rFonts w:hint="eastAsia"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isplayHorizontalDrawingGridEvery w:val="0"/>
  <w:characterSpacingControl w:val="doNotCompres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5MmU4YzczMDAwMzM0OGEyYzQ3OTNmNGNkMjIxOWYifQ=="/>
  </w:docVars>
  <w:rsids>
    <w:rsidRoot w:val="00E54AB6"/>
    <w:rsid w:val="00102A94"/>
    <w:rsid w:val="002360FF"/>
    <w:rsid w:val="00496E07"/>
    <w:rsid w:val="004E1D25"/>
    <w:rsid w:val="005E3415"/>
    <w:rsid w:val="006933F5"/>
    <w:rsid w:val="008E0186"/>
    <w:rsid w:val="008E183A"/>
    <w:rsid w:val="00B00C46"/>
    <w:rsid w:val="00B44E23"/>
    <w:rsid w:val="00CB6919"/>
    <w:rsid w:val="00CC1060"/>
    <w:rsid w:val="00D81D4D"/>
    <w:rsid w:val="00E54AB6"/>
    <w:rsid w:val="00E74273"/>
    <w:rsid w:val="00EF63EA"/>
    <w:rsid w:val="08315136"/>
    <w:rsid w:val="0BFE2654"/>
    <w:rsid w:val="223B16F0"/>
    <w:rsid w:val="22754726"/>
    <w:rsid w:val="2EF30668"/>
    <w:rsid w:val="3F247BBA"/>
    <w:rsid w:val="59EA496F"/>
    <w:rsid w:val="5B9D5EE5"/>
    <w:rsid w:val="67D9737D"/>
    <w:rsid w:val="6F1D34BD"/>
    <w:rsid w:val="755A1884"/>
    <w:rsid w:val="7AA2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eastAsia="宋体"/>
      <w:b w:val="0"/>
      <w:kern w:val="0"/>
      <w:sz w:val="24"/>
    </w:rPr>
  </w:style>
  <w:style w:type="character" w:styleId="7">
    <w:name w:val="page number"/>
    <w:basedOn w:val="6"/>
    <w:qFormat/>
    <w:uiPriority w:val="0"/>
  </w:style>
  <w:style w:type="character" w:styleId="8">
    <w:name w:val="Hyperlink"/>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2873</Words>
  <Characters>2953</Characters>
  <Lines>28</Lines>
  <Paragraphs>7</Paragraphs>
  <TotalTime>37</TotalTime>
  <ScaleCrop>false</ScaleCrop>
  <LinksUpToDate>false</LinksUpToDate>
  <CharactersWithSpaces>3212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2024-09-03T01:32:00Z</dcterms:created>
  <dc:creator>Administrator</dc:creator>
  <cp:lastModifiedBy>Administrator</cp:lastModifiedBy>
  <dcterms:modified xsi:type="dcterms:W3CDTF">2024-09-09T01:10:32Z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231E782199FF4FE7B17DA2C2E9ADE542_12</vt:lpwstr>
  </property>
</Properties>
</file>